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4F5D" w14:textId="1A8DC62D" w:rsidR="00D03666" w:rsidRDefault="00D03666" w:rsidP="00D03666">
      <w:pPr>
        <w:rPr>
          <w:b/>
          <w:bCs/>
        </w:rPr>
      </w:pPr>
      <w:r>
        <w:rPr>
          <w:b/>
          <w:bCs/>
        </w:rPr>
        <w:t>About Our Firm</w:t>
      </w:r>
    </w:p>
    <w:p w14:paraId="3BD1C65D" w14:textId="56EF6038" w:rsidR="00EB1A65" w:rsidRPr="00EB1A65" w:rsidRDefault="00EB1A65" w:rsidP="00D03666">
      <w:r>
        <w:t xml:space="preserve">Describe your firm in a few sentences – </w:t>
      </w:r>
      <w:r w:rsidR="3DB3BBD2">
        <w:t>W</w:t>
      </w:r>
      <w:r>
        <w:t>hat is the overall goal of the firm? Who do they serve? What does it feel like to show up to work each day?</w:t>
      </w:r>
    </w:p>
    <w:p w14:paraId="16813216" w14:textId="0AEB8A36" w:rsidR="00EB1A65" w:rsidRDefault="00EB1A65" w:rsidP="00D03666">
      <w:pPr>
        <w:rPr>
          <w:b/>
          <w:bCs/>
        </w:rPr>
      </w:pPr>
      <w:r>
        <w:rPr>
          <w:b/>
          <w:bCs/>
        </w:rPr>
        <w:t>Information about the role</w:t>
      </w:r>
    </w:p>
    <w:p w14:paraId="75832409" w14:textId="737B75E3" w:rsidR="00EB1A65" w:rsidRDefault="00EB1A65" w:rsidP="100CCD6E">
      <w:r>
        <w:t xml:space="preserve">Briefly summarize the role. </w:t>
      </w:r>
      <w:r w:rsidR="57D97F4B">
        <w:t>T</w:t>
      </w:r>
      <w:r>
        <w:t>he details of the</w:t>
      </w:r>
      <w:r w:rsidR="1AC4E8D9">
        <w:t xml:space="preserve"> job’s </w:t>
      </w:r>
      <w:r>
        <w:t>responsibilities</w:t>
      </w:r>
      <w:r w:rsidR="5B3F3817">
        <w:t xml:space="preserve"> will be outlined below</w:t>
      </w:r>
      <w:r>
        <w:t xml:space="preserve">, so rather than focusing on primary responsibilities, talk about how this </w:t>
      </w:r>
      <w:r w:rsidR="46E8DDAD">
        <w:t xml:space="preserve">role </w:t>
      </w:r>
      <w:r w:rsidR="610B564A">
        <w:t xml:space="preserve">fits </w:t>
      </w:r>
      <w:r>
        <w:t xml:space="preserve">into the </w:t>
      </w:r>
      <w:r w:rsidR="5FDB514B">
        <w:t xml:space="preserve">firm’s </w:t>
      </w:r>
      <w:r>
        <w:t xml:space="preserve">big picture. If you can, focus on what differentiates this associate advisor role from others! </w:t>
      </w:r>
    </w:p>
    <w:p w14:paraId="7F12FFC5" w14:textId="3861E343" w:rsidR="00EB1A65" w:rsidRDefault="00EB1A65" w:rsidP="00D03666">
      <w:r>
        <w:t>Is this role fully remote? Hybrid? In-person?</w:t>
      </w:r>
    </w:p>
    <w:p w14:paraId="1AED2D7B" w14:textId="44229409" w:rsidR="00EB1A65" w:rsidRDefault="00EB1A65" w:rsidP="00D03666">
      <w:pPr>
        <w:rPr>
          <w:b/>
          <w:bCs/>
        </w:rPr>
      </w:pPr>
      <w:r>
        <w:rPr>
          <w:b/>
          <w:bCs/>
        </w:rPr>
        <w:t>Skills/Certifications Required, If Any</w:t>
      </w:r>
    </w:p>
    <w:p w14:paraId="7D07C0E9" w14:textId="6DF03774" w:rsidR="00EB1A65" w:rsidRPr="00EB1A65" w:rsidRDefault="00EB1A65" w:rsidP="00D03666">
      <w:r>
        <w:t xml:space="preserve">Or specify what </w:t>
      </w:r>
      <w:r w:rsidRPr="25B2881A">
        <w:rPr>
          <w:i/>
          <w:iCs/>
        </w:rPr>
        <w:t xml:space="preserve">will </w:t>
      </w:r>
      <w:r>
        <w:t>be required after starting the role!</w:t>
      </w:r>
    </w:p>
    <w:p w14:paraId="03AF2EAC" w14:textId="0B386527" w:rsidR="00EB1A65" w:rsidRDefault="00EB1A65" w:rsidP="00D03666">
      <w:pPr>
        <w:rPr>
          <w:b/>
          <w:bCs/>
        </w:rPr>
      </w:pPr>
      <w:r>
        <w:rPr>
          <w:b/>
          <w:bCs/>
        </w:rPr>
        <w:t>Job Responsibilities</w:t>
      </w:r>
    </w:p>
    <w:p w14:paraId="3F81D29F" w14:textId="62668DE8" w:rsidR="00EB1A65" w:rsidRPr="00EB1A65" w:rsidRDefault="00EB1A65" w:rsidP="00D03666">
      <w:r>
        <w:t>See the sample bullet points on page two</w:t>
      </w:r>
      <w:r w:rsidR="4644352E">
        <w:t>.</w:t>
      </w:r>
      <w:r>
        <w:t xml:space="preserve"> </w:t>
      </w:r>
      <w:r w:rsidR="7E44A2A7">
        <w:t xml:space="preserve">Outline </w:t>
      </w:r>
      <w:r>
        <w:t xml:space="preserve">the </w:t>
      </w:r>
      <w:r w:rsidR="71CF9BB6">
        <w:t xml:space="preserve">key areas where </w:t>
      </w:r>
      <w:r>
        <w:t>the associate advisor will assist the most.</w:t>
      </w:r>
    </w:p>
    <w:p w14:paraId="1947ED17" w14:textId="5B141C35" w:rsidR="00D03666" w:rsidRDefault="00D03666" w:rsidP="00D03666">
      <w:r>
        <w:t xml:space="preserve">[Primary Job Responsibilities – maximum </w:t>
      </w:r>
      <w:r w:rsidR="00EB1A65">
        <w:t xml:space="preserve">6 </w:t>
      </w:r>
      <w:r>
        <w:t>bullet points]</w:t>
      </w:r>
    </w:p>
    <w:p w14:paraId="638C8693" w14:textId="60F563CF" w:rsidR="00EB1A65" w:rsidRDefault="00D03666" w:rsidP="00EB1A65">
      <w:r>
        <w:t xml:space="preserve">[Secondary Job Responsibilities – maximum </w:t>
      </w:r>
      <w:r w:rsidR="00EB1A65">
        <w:t>6</w:t>
      </w:r>
      <w:r>
        <w:t xml:space="preserve"> bullet points]</w:t>
      </w:r>
    </w:p>
    <w:p w14:paraId="155AA2F6" w14:textId="3EDE35BE" w:rsidR="00EB1A65" w:rsidRDefault="00EB1A65" w:rsidP="00EB1A65">
      <w:pPr>
        <w:rPr>
          <w:b/>
          <w:bCs/>
        </w:rPr>
      </w:pPr>
      <w:r>
        <w:rPr>
          <w:b/>
          <w:bCs/>
        </w:rPr>
        <w:t>Other Information</w:t>
      </w:r>
    </w:p>
    <w:p w14:paraId="1017D569" w14:textId="650EED76" w:rsidR="00EB1A65" w:rsidRPr="00EB1A65" w:rsidRDefault="00EB1A65" w:rsidP="00EB1A65">
      <w:r>
        <w:t>How to apply, compensation range,</w:t>
      </w:r>
      <w:r w:rsidR="00E47AEB">
        <w:t xml:space="preserve"> benefits,</w:t>
      </w:r>
      <w:r>
        <w:t xml:space="preserve"> and anything else.</w:t>
      </w:r>
    </w:p>
    <w:p w14:paraId="7CB2EAC0" w14:textId="77777777" w:rsidR="00EB1A65" w:rsidRDefault="00EB1A65">
      <w:pPr>
        <w:spacing w:line="278" w:lineRule="auto"/>
        <w:rPr>
          <w:b/>
          <w:bCs/>
        </w:rPr>
      </w:pPr>
      <w:r>
        <w:rPr>
          <w:b/>
          <w:bCs/>
        </w:rPr>
        <w:br w:type="page"/>
      </w:r>
    </w:p>
    <w:p w14:paraId="7C331CB0" w14:textId="014220EA" w:rsidR="00D03666" w:rsidRPr="00EB1A65" w:rsidRDefault="00D03666" w:rsidP="100CCD6E">
      <w:pPr>
        <w:rPr>
          <w:rFonts w:ascii="Aptos" w:eastAsia="Aptos" w:hAnsi="Aptos" w:cs="Aptos"/>
          <w:b/>
          <w:bCs/>
        </w:rPr>
      </w:pPr>
      <w:r w:rsidRPr="25B2881A">
        <w:rPr>
          <w:rFonts w:ascii="Aptos" w:eastAsia="Aptos" w:hAnsi="Aptos" w:cs="Aptos"/>
          <w:b/>
          <w:bCs/>
        </w:rPr>
        <w:lastRenderedPageBreak/>
        <w:t xml:space="preserve">Potential </w:t>
      </w:r>
      <w:r w:rsidR="00EB1A65" w:rsidRPr="25B2881A">
        <w:rPr>
          <w:rFonts w:ascii="Aptos" w:eastAsia="Aptos" w:hAnsi="Aptos" w:cs="Aptos"/>
          <w:b/>
          <w:bCs/>
        </w:rPr>
        <w:t>points to include in a job description:</w:t>
      </w:r>
    </w:p>
    <w:p w14:paraId="4CA5A374" w14:textId="27FBA69A" w:rsidR="00D03666" w:rsidRDefault="00D03666" w:rsidP="100CCD6E">
      <w:p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Assisting with client onboarding, including:</w:t>
      </w:r>
    </w:p>
    <w:p w14:paraId="59B3243E" w14:textId="1108F82E" w:rsidR="004025B2" w:rsidRPr="00D03666" w:rsidRDefault="00D03666" w:rsidP="25B2881A">
      <w:pPr>
        <w:pStyle w:val="ListParagraph"/>
        <w:numPr>
          <w:ilvl w:val="0"/>
          <w:numId w:val="7"/>
        </w:numPr>
        <w:spacing w:after="120"/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 xml:space="preserve">Inputting </w:t>
      </w:r>
      <w:r w:rsidR="004025B2" w:rsidRPr="25B2881A">
        <w:rPr>
          <w:rFonts w:ascii="Aptos" w:eastAsia="Aptos" w:hAnsi="Aptos" w:cs="Aptos"/>
        </w:rPr>
        <w:t>client data and linking accounts.</w:t>
      </w:r>
    </w:p>
    <w:p w14:paraId="48825117" w14:textId="77777777" w:rsidR="004025B2" w:rsidRPr="00793A3D" w:rsidRDefault="004025B2" w:rsidP="25B2881A">
      <w:pPr>
        <w:numPr>
          <w:ilvl w:val="0"/>
          <w:numId w:val="1"/>
        </w:numPr>
        <w:spacing w:after="120"/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Drafting initial information entry and flagging potential issues, such as insurance gaps or unusual retirement details.</w:t>
      </w:r>
    </w:p>
    <w:p w14:paraId="4A6DAEC7" w14:textId="77777777" w:rsidR="004025B2" w:rsidRPr="00793A3D" w:rsidRDefault="004025B2" w:rsidP="25B2881A">
      <w:pPr>
        <w:numPr>
          <w:ilvl w:val="0"/>
          <w:numId w:val="1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Developing preliminary internal recommendations for lead advisor review.</w:t>
      </w:r>
    </w:p>
    <w:p w14:paraId="251C302C" w14:textId="7E601C25" w:rsidR="100CCD6E" w:rsidRDefault="100CCD6E" w:rsidP="100CCD6E">
      <w:pPr>
        <w:rPr>
          <w:rFonts w:ascii="Aptos" w:eastAsia="Aptos" w:hAnsi="Aptos" w:cs="Aptos"/>
        </w:rPr>
      </w:pPr>
    </w:p>
    <w:p w14:paraId="51B868A8" w14:textId="06821243" w:rsidR="004025B2" w:rsidRPr="00D03666" w:rsidRDefault="00D03666" w:rsidP="25B2881A">
      <w:pPr>
        <w:rPr>
          <w:rFonts w:ascii="Aptos" w:eastAsia="Aptos" w:hAnsi="Aptos" w:cs="Aptos"/>
          <w:sz w:val="24"/>
          <w:szCs w:val="24"/>
        </w:rPr>
      </w:pPr>
      <w:r w:rsidRPr="25B2881A">
        <w:rPr>
          <w:rFonts w:ascii="Aptos" w:eastAsia="Aptos" w:hAnsi="Aptos" w:cs="Aptos"/>
        </w:rPr>
        <w:t>Assisting with client meeting preparation and follow up, including:</w:t>
      </w:r>
    </w:p>
    <w:p w14:paraId="2A93E833" w14:textId="26382643" w:rsidR="004025B2" w:rsidRDefault="004025B2" w:rsidP="25B2881A">
      <w:pPr>
        <w:numPr>
          <w:ilvl w:val="0"/>
          <w:numId w:val="2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Document</w:t>
      </w:r>
      <w:r w:rsidR="26D8CEFE" w:rsidRPr="25B2881A">
        <w:rPr>
          <w:rFonts w:ascii="Aptos" w:eastAsia="Aptos" w:hAnsi="Aptos" w:cs="Aptos"/>
        </w:rPr>
        <w:t>ing</w:t>
      </w:r>
      <w:r w:rsidRPr="25B2881A">
        <w:rPr>
          <w:rFonts w:ascii="Aptos" w:eastAsia="Aptos" w:hAnsi="Aptos" w:cs="Aptos"/>
        </w:rPr>
        <w:t xml:space="preserve"> processes and updates.</w:t>
      </w:r>
    </w:p>
    <w:p w14:paraId="073FA6FA" w14:textId="77777777" w:rsidR="004025B2" w:rsidRPr="00793A3D" w:rsidRDefault="004025B2" w:rsidP="25B2881A">
      <w:pPr>
        <w:numPr>
          <w:ilvl w:val="0"/>
          <w:numId w:val="2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Creating agendas based on CRM notes.</w:t>
      </w:r>
    </w:p>
    <w:p w14:paraId="2FF56C02" w14:textId="62FC0F4D" w:rsidR="004025B2" w:rsidRPr="00793A3D" w:rsidRDefault="004025B2" w:rsidP="25B2881A">
      <w:pPr>
        <w:numPr>
          <w:ilvl w:val="0"/>
          <w:numId w:val="2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 xml:space="preserve">Logging </w:t>
      </w:r>
      <w:r w:rsidR="00EB1A65" w:rsidRPr="25B2881A">
        <w:rPr>
          <w:rFonts w:ascii="Aptos" w:eastAsia="Aptos" w:hAnsi="Aptos" w:cs="Aptos"/>
        </w:rPr>
        <w:t xml:space="preserve">client </w:t>
      </w:r>
      <w:r w:rsidRPr="25B2881A">
        <w:rPr>
          <w:rFonts w:ascii="Aptos" w:eastAsia="Aptos" w:hAnsi="Aptos" w:cs="Aptos"/>
        </w:rPr>
        <w:t>communications and ensuring all details are documented.</w:t>
      </w:r>
    </w:p>
    <w:p w14:paraId="077B7B1E" w14:textId="77777777" w:rsidR="00D03666" w:rsidRDefault="004025B2" w:rsidP="25B2881A">
      <w:pPr>
        <w:numPr>
          <w:ilvl w:val="0"/>
          <w:numId w:val="2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Flagging both personal and financial points that should be addressed during meetings.</w:t>
      </w:r>
    </w:p>
    <w:p w14:paraId="73B2130A" w14:textId="77777777" w:rsidR="00D03666" w:rsidRDefault="004025B2" w:rsidP="25B2881A">
      <w:pPr>
        <w:numPr>
          <w:ilvl w:val="0"/>
          <w:numId w:val="2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 xml:space="preserve">Reviewing and correcting AI-generated </w:t>
      </w:r>
      <w:r w:rsidR="00D03666" w:rsidRPr="25B2881A">
        <w:rPr>
          <w:rFonts w:ascii="Aptos" w:eastAsia="Aptos" w:hAnsi="Aptos" w:cs="Aptos"/>
        </w:rPr>
        <w:t>meeting notes</w:t>
      </w:r>
      <w:r w:rsidRPr="25B2881A">
        <w:rPr>
          <w:rFonts w:ascii="Aptos" w:eastAsia="Aptos" w:hAnsi="Aptos" w:cs="Aptos"/>
        </w:rPr>
        <w:t>.</w:t>
      </w:r>
    </w:p>
    <w:p w14:paraId="79CB4D9C" w14:textId="77777777" w:rsidR="00D03666" w:rsidRDefault="004025B2" w:rsidP="25B2881A">
      <w:pPr>
        <w:numPr>
          <w:ilvl w:val="0"/>
          <w:numId w:val="2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Assigning follow-up actions to appropriate team members.</w:t>
      </w:r>
    </w:p>
    <w:p w14:paraId="78CC6DEC" w14:textId="635CCA57" w:rsidR="004025B2" w:rsidRPr="00D03666" w:rsidRDefault="004025B2" w:rsidP="25B2881A">
      <w:pPr>
        <w:numPr>
          <w:ilvl w:val="0"/>
          <w:numId w:val="2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Drafting client emails to confirm changes and plan updates, subject to review.</w:t>
      </w:r>
    </w:p>
    <w:p w14:paraId="3FA14789" w14:textId="231CC482" w:rsidR="100CCD6E" w:rsidRDefault="100CCD6E" w:rsidP="100CCD6E">
      <w:pPr>
        <w:rPr>
          <w:rFonts w:ascii="Aptos" w:eastAsia="Aptos" w:hAnsi="Aptos" w:cs="Aptos"/>
        </w:rPr>
      </w:pPr>
    </w:p>
    <w:p w14:paraId="06BC538B" w14:textId="4D35E874" w:rsidR="00D03666" w:rsidRPr="00D03666" w:rsidRDefault="00D03666" w:rsidP="100CCD6E">
      <w:p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Assisting with incoming client requests, including:</w:t>
      </w:r>
    </w:p>
    <w:p w14:paraId="644EE915" w14:textId="6C1FD778" w:rsidR="004025B2" w:rsidRPr="00D03666" w:rsidRDefault="004025B2" w:rsidP="25B2881A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 xml:space="preserve">Acting as the first point of contact for incoming </w:t>
      </w:r>
      <w:r w:rsidR="00D03666" w:rsidRPr="25B2881A">
        <w:rPr>
          <w:rFonts w:ascii="Aptos" w:eastAsia="Aptos" w:hAnsi="Aptos" w:cs="Aptos"/>
        </w:rPr>
        <w:t xml:space="preserve">client </w:t>
      </w:r>
      <w:r w:rsidRPr="25B2881A">
        <w:rPr>
          <w:rFonts w:ascii="Aptos" w:eastAsia="Aptos" w:hAnsi="Aptos" w:cs="Aptos"/>
        </w:rPr>
        <w:t>questions or concerns.</w:t>
      </w:r>
    </w:p>
    <w:p w14:paraId="4250CA15" w14:textId="77777777" w:rsidR="004025B2" w:rsidRPr="00793A3D" w:rsidRDefault="004025B2" w:rsidP="25B2881A">
      <w:pPr>
        <w:numPr>
          <w:ilvl w:val="0"/>
          <w:numId w:val="4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Ensuring prompt acknowledgment and follow-up so clients feel supported.</w:t>
      </w:r>
    </w:p>
    <w:p w14:paraId="30656058" w14:textId="77777777" w:rsidR="004025B2" w:rsidRDefault="004025B2" w:rsidP="25B2881A">
      <w:pPr>
        <w:numPr>
          <w:ilvl w:val="0"/>
          <w:numId w:val="4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 xml:space="preserve">Taking first passes at CRM updates or plan adjustments before </w:t>
      </w:r>
      <w:proofErr w:type="gramStart"/>
      <w:r w:rsidRPr="25B2881A">
        <w:rPr>
          <w:rFonts w:ascii="Aptos" w:eastAsia="Aptos" w:hAnsi="Aptos" w:cs="Aptos"/>
        </w:rPr>
        <w:t>lead</w:t>
      </w:r>
      <w:proofErr w:type="gramEnd"/>
      <w:r w:rsidRPr="25B2881A">
        <w:rPr>
          <w:rFonts w:ascii="Aptos" w:eastAsia="Aptos" w:hAnsi="Aptos" w:cs="Aptos"/>
        </w:rPr>
        <w:t xml:space="preserve"> advisor review.</w:t>
      </w:r>
    </w:p>
    <w:p w14:paraId="3D97D3AC" w14:textId="14F71E61" w:rsidR="100CCD6E" w:rsidRDefault="100CCD6E" w:rsidP="100CCD6E">
      <w:pPr>
        <w:rPr>
          <w:rFonts w:ascii="Aptos" w:eastAsia="Aptos" w:hAnsi="Aptos" w:cs="Aptos"/>
        </w:rPr>
      </w:pPr>
    </w:p>
    <w:p w14:paraId="6BB3982D" w14:textId="7393C695" w:rsidR="00EB1A65" w:rsidRDefault="00EB1A65" w:rsidP="100CCD6E">
      <w:p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Other</w:t>
      </w:r>
    </w:p>
    <w:p w14:paraId="64F7D44C" w14:textId="63C6D5B6" w:rsidR="00EB1A65" w:rsidRPr="00EB1A65" w:rsidRDefault="00EB1A65" w:rsidP="25B2881A">
      <w:pPr>
        <w:numPr>
          <w:ilvl w:val="0"/>
          <w:numId w:val="2"/>
        </w:numPr>
        <w:rPr>
          <w:rFonts w:ascii="Aptos" w:eastAsia="Aptos" w:hAnsi="Aptos" w:cs="Aptos"/>
        </w:rPr>
      </w:pPr>
      <w:r w:rsidRPr="25B2881A">
        <w:rPr>
          <w:rFonts w:ascii="Aptos" w:eastAsia="Aptos" w:hAnsi="Aptos" w:cs="Aptos"/>
        </w:rPr>
        <w:t>[What else is not uniquely suited to the senior advisor’s skillset?]</w:t>
      </w:r>
    </w:p>
    <w:p w14:paraId="6BBE28F6" w14:textId="77777777" w:rsidR="00192DC0" w:rsidRDefault="00192DC0" w:rsidP="100CCD6E">
      <w:pPr>
        <w:rPr>
          <w:rFonts w:ascii="Aptos" w:eastAsia="Aptos" w:hAnsi="Aptos" w:cs="Aptos"/>
        </w:rPr>
      </w:pPr>
    </w:p>
    <w:sectPr w:rsidR="00192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41D4"/>
    <w:multiLevelType w:val="multilevel"/>
    <w:tmpl w:val="59F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E5F5A"/>
    <w:multiLevelType w:val="multilevel"/>
    <w:tmpl w:val="B646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07DBC"/>
    <w:multiLevelType w:val="hybridMultilevel"/>
    <w:tmpl w:val="0512CC80"/>
    <w:lvl w:ilvl="0" w:tplc="C916DB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88E"/>
    <w:multiLevelType w:val="multilevel"/>
    <w:tmpl w:val="A5BC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80B0B"/>
    <w:multiLevelType w:val="multilevel"/>
    <w:tmpl w:val="9BD8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7162A"/>
    <w:multiLevelType w:val="hybridMultilevel"/>
    <w:tmpl w:val="1A348CB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7CB74E30"/>
    <w:multiLevelType w:val="multilevel"/>
    <w:tmpl w:val="A7FA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351972">
    <w:abstractNumId w:val="4"/>
  </w:num>
  <w:num w:numId="2" w16cid:durableId="904026435">
    <w:abstractNumId w:val="6"/>
  </w:num>
  <w:num w:numId="3" w16cid:durableId="402533191">
    <w:abstractNumId w:val="1"/>
  </w:num>
  <w:num w:numId="4" w16cid:durableId="781263664">
    <w:abstractNumId w:val="0"/>
  </w:num>
  <w:num w:numId="5" w16cid:durableId="1238202251">
    <w:abstractNumId w:val="3"/>
  </w:num>
  <w:num w:numId="6" w16cid:durableId="413671721">
    <w:abstractNumId w:val="2"/>
  </w:num>
  <w:num w:numId="7" w16cid:durableId="1981956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B2"/>
    <w:rsid w:val="00160472"/>
    <w:rsid w:val="00192DC0"/>
    <w:rsid w:val="0034275D"/>
    <w:rsid w:val="004025B2"/>
    <w:rsid w:val="004C6704"/>
    <w:rsid w:val="005271E1"/>
    <w:rsid w:val="005B4ABF"/>
    <w:rsid w:val="00704135"/>
    <w:rsid w:val="007B0180"/>
    <w:rsid w:val="0097547F"/>
    <w:rsid w:val="00986871"/>
    <w:rsid w:val="0099B1A9"/>
    <w:rsid w:val="00C17335"/>
    <w:rsid w:val="00C56EB5"/>
    <w:rsid w:val="00C806B5"/>
    <w:rsid w:val="00D03666"/>
    <w:rsid w:val="00DA3945"/>
    <w:rsid w:val="00E47AEB"/>
    <w:rsid w:val="00EB1A65"/>
    <w:rsid w:val="00F02B46"/>
    <w:rsid w:val="02D7D43D"/>
    <w:rsid w:val="03B8C7FC"/>
    <w:rsid w:val="07313319"/>
    <w:rsid w:val="093291D9"/>
    <w:rsid w:val="100CCD6E"/>
    <w:rsid w:val="11827698"/>
    <w:rsid w:val="1AC4E8D9"/>
    <w:rsid w:val="25B2881A"/>
    <w:rsid w:val="26D8CEFE"/>
    <w:rsid w:val="285828D1"/>
    <w:rsid w:val="2D92AF3E"/>
    <w:rsid w:val="37274665"/>
    <w:rsid w:val="3DB3BBD2"/>
    <w:rsid w:val="4644352E"/>
    <w:rsid w:val="4662C663"/>
    <w:rsid w:val="46E8DDAD"/>
    <w:rsid w:val="48DEE4CF"/>
    <w:rsid w:val="4960354E"/>
    <w:rsid w:val="4CD03135"/>
    <w:rsid w:val="4DA99658"/>
    <w:rsid w:val="50788ED3"/>
    <w:rsid w:val="57D97F4B"/>
    <w:rsid w:val="58A47B9B"/>
    <w:rsid w:val="5A711840"/>
    <w:rsid w:val="5B3F3817"/>
    <w:rsid w:val="5B99FBF2"/>
    <w:rsid w:val="5C18F3A5"/>
    <w:rsid w:val="5F559229"/>
    <w:rsid w:val="5FDB514B"/>
    <w:rsid w:val="610B564A"/>
    <w:rsid w:val="71CF9BB6"/>
    <w:rsid w:val="76078F3C"/>
    <w:rsid w:val="79D9A474"/>
    <w:rsid w:val="7AA7D682"/>
    <w:rsid w:val="7D35E1B1"/>
    <w:rsid w:val="7E44A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6BDE"/>
  <w15:chartTrackingRefBased/>
  <w15:docId w15:val="{820DE66E-58F4-2447-87A9-492A14D2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B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2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5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25B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2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271E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18ff1-9148-4a63-9bb5-69bf1f8721d3">
      <Terms xmlns="http://schemas.microsoft.com/office/infopath/2007/PartnerControls"/>
    </lcf76f155ced4ddcb4097134ff3c332f>
    <TaxCatchAll xmlns="0586afe6-2814-4cb5-92c4-af72f2aea3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32D408BF91848964C9A72B99A6DAF" ma:contentTypeVersion="14" ma:contentTypeDescription="Create a new document." ma:contentTypeScope="" ma:versionID="d6f9dd0d8bf1cca4b8831c981d85d5a2">
  <xsd:schema xmlns:xsd="http://www.w3.org/2001/XMLSchema" xmlns:xs="http://www.w3.org/2001/XMLSchema" xmlns:p="http://schemas.microsoft.com/office/2006/metadata/properties" xmlns:ns2="0586afe6-2814-4cb5-92c4-af72f2aea325" xmlns:ns3="4ba18ff1-9148-4a63-9bb5-69bf1f8721d3" targetNamespace="http://schemas.microsoft.com/office/2006/metadata/properties" ma:root="true" ma:fieldsID="564d8893cb84803f26d5734e581fa705" ns2:_="" ns3:_="">
    <xsd:import namespace="0586afe6-2814-4cb5-92c4-af72f2aea325"/>
    <xsd:import namespace="4ba18ff1-9148-4a63-9bb5-69bf1f8721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afe6-2814-4cb5-92c4-af72f2aea3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868871-36f6-400f-8f35-7bb0f0ee22e0}" ma:internalName="TaxCatchAll" ma:showField="CatchAllData" ma:web="0586afe6-2814-4cb5-92c4-af72f2aea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8ff1-9148-4a63-9bb5-69bf1f872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945071-b0b2-41b6-a98a-e3d949953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17139-D05A-44A3-8AB7-805F0973A72D}">
  <ds:schemaRefs>
    <ds:schemaRef ds:uri="http://schemas.microsoft.com/office/2006/metadata/properties"/>
    <ds:schemaRef ds:uri="http://schemas.microsoft.com/office/infopath/2007/PartnerControls"/>
    <ds:schemaRef ds:uri="4ba18ff1-9148-4a63-9bb5-69bf1f8721d3"/>
    <ds:schemaRef ds:uri="0586afe6-2814-4cb5-92c4-af72f2aea325"/>
  </ds:schemaRefs>
</ds:datastoreItem>
</file>

<file path=customXml/itemProps2.xml><?xml version="1.0" encoding="utf-8"?>
<ds:datastoreItem xmlns:ds="http://schemas.openxmlformats.org/officeDocument/2006/customXml" ds:itemID="{551FADA9-C5A6-47BC-A3AB-803B8ACA3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95505-CD5A-4FEE-B56A-E7BE42257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6afe6-2814-4cb5-92c4-af72f2aea325"/>
    <ds:schemaRef ds:uri="4ba18ff1-9148-4a63-9bb5-69bf1f872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Squires</dc:creator>
  <cp:keywords/>
  <dc:description/>
  <cp:lastModifiedBy>Estelle Di Francia</cp:lastModifiedBy>
  <cp:revision>8</cp:revision>
  <dcterms:created xsi:type="dcterms:W3CDTF">2025-09-12T17:31:00Z</dcterms:created>
  <dcterms:modified xsi:type="dcterms:W3CDTF">2025-09-19T04:28:00Z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0x010100E6932D408BF91848964C9A72B99A6DAF</vt:lpwstr>
  </property>
  <property fmtid="{D5CDD505-2E9C-101B-9397-08002B2CF9AE}" pid="3" name="MediaServiceImageTags">
    <vt:lpwstr/>
  </property>
</Properties>
</file>