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ECFD" w14:textId="77777777" w:rsidR="005E7A5D" w:rsidRDefault="00B22075" w:rsidP="00060C4C">
      <w:pPr>
        <w:jc w:val="center"/>
      </w:pPr>
      <w:r>
        <w:rPr>
          <w:noProof/>
        </w:rPr>
        <w:drawing>
          <wp:anchor distT="0" distB="0" distL="114300" distR="114300" simplePos="0" relativeHeight="251657728" behindDoc="1" locked="0" layoutInCell="1" allowOverlap="1" wp14:anchorId="06EB5010" wp14:editId="0C6B32BC">
            <wp:simplePos x="0" y="0"/>
            <wp:positionH relativeFrom="page">
              <wp:posOffset>918845</wp:posOffset>
            </wp:positionH>
            <wp:positionV relativeFrom="page">
              <wp:posOffset>781050</wp:posOffset>
            </wp:positionV>
            <wp:extent cx="2807335" cy="2741930"/>
            <wp:effectExtent l="0" t="0" r="0" b="0"/>
            <wp:wrapTight wrapText="bothSides">
              <wp:wrapPolygon edited="0">
                <wp:start x="0" y="0"/>
                <wp:lineTo x="0" y="21460"/>
                <wp:lineTo x="21400" y="21460"/>
                <wp:lineTo x="214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7335" cy="2741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47CE7" w14:textId="77777777" w:rsidR="00060C4C" w:rsidRPr="00060C4C" w:rsidRDefault="00060C4C" w:rsidP="00060C4C">
      <w:pPr>
        <w:jc w:val="center"/>
        <w:rPr>
          <w:rFonts w:ascii="Times New Roman" w:hAnsi="Times New Roman"/>
          <w:sz w:val="32"/>
          <w:szCs w:val="32"/>
        </w:rPr>
      </w:pPr>
    </w:p>
    <w:p w14:paraId="56387F56" w14:textId="77777777" w:rsidR="00060C4C" w:rsidRPr="00060C4C" w:rsidRDefault="00060C4C" w:rsidP="00060C4C">
      <w:pPr>
        <w:jc w:val="center"/>
        <w:rPr>
          <w:rFonts w:ascii="Times New Roman" w:hAnsi="Times New Roman"/>
          <w:smallCaps/>
          <w:sz w:val="32"/>
          <w:szCs w:val="32"/>
        </w:rPr>
      </w:pPr>
      <w:r w:rsidRPr="00F906F6">
        <w:rPr>
          <w:rFonts w:ascii="Times New Roman" w:hAnsi="Times New Roman"/>
          <w:smallCaps/>
          <w:sz w:val="56"/>
          <w:szCs w:val="56"/>
        </w:rPr>
        <w:t>Michael E. Kitces</w:t>
      </w:r>
      <w:r w:rsidRPr="00060C4C">
        <w:rPr>
          <w:rFonts w:ascii="Times New Roman" w:hAnsi="Times New Roman"/>
          <w:smallCaps/>
          <w:sz w:val="32"/>
          <w:szCs w:val="32"/>
        </w:rPr>
        <w:br/>
      </w:r>
      <w:r w:rsidRPr="00F906F6">
        <w:rPr>
          <w:rFonts w:ascii="Times New Roman" w:hAnsi="Times New Roman"/>
          <w:smallCaps/>
          <w:sz w:val="44"/>
          <w:szCs w:val="44"/>
        </w:rPr>
        <w:t xml:space="preserve">MSFS, MTAX, CFP®, CLU, </w:t>
      </w:r>
      <w:proofErr w:type="spellStart"/>
      <w:r w:rsidRPr="00F906F6">
        <w:rPr>
          <w:rFonts w:ascii="Times New Roman" w:hAnsi="Times New Roman"/>
          <w:smallCaps/>
          <w:sz w:val="44"/>
          <w:szCs w:val="44"/>
        </w:rPr>
        <w:t>ChFC</w:t>
      </w:r>
      <w:proofErr w:type="spellEnd"/>
      <w:r w:rsidRPr="00F906F6">
        <w:rPr>
          <w:rFonts w:ascii="Times New Roman" w:hAnsi="Times New Roman"/>
          <w:smallCaps/>
          <w:sz w:val="44"/>
          <w:szCs w:val="44"/>
        </w:rPr>
        <w:t xml:space="preserve">, </w:t>
      </w:r>
      <w:r w:rsidRPr="00F906F6">
        <w:rPr>
          <w:rFonts w:ascii="Times New Roman" w:hAnsi="Times New Roman"/>
          <w:smallCaps/>
          <w:sz w:val="44"/>
          <w:szCs w:val="44"/>
        </w:rPr>
        <w:br/>
        <w:t>RHU, REBC, CASL</w:t>
      </w:r>
    </w:p>
    <w:p w14:paraId="5079E2C7" w14:textId="77777777" w:rsidR="00FD5112" w:rsidRDefault="00FD5112" w:rsidP="00060C4C">
      <w:pPr>
        <w:jc w:val="center"/>
      </w:pPr>
    </w:p>
    <w:p w14:paraId="1A86E26E" w14:textId="3691D6F7" w:rsidR="008C2844" w:rsidRDefault="00A85162" w:rsidP="00F906F6">
      <w:pPr>
        <w:spacing w:after="0" w:line="240" w:lineRule="auto"/>
        <w:rPr>
          <w:rFonts w:ascii="Times New Roman" w:hAnsi="Times New Roman"/>
          <w:sz w:val="40"/>
          <w:szCs w:val="40"/>
        </w:rPr>
      </w:pPr>
      <w:r w:rsidRPr="00A85162">
        <w:rPr>
          <w:rFonts w:ascii="Times New Roman" w:hAnsi="Times New Roman"/>
          <w:sz w:val="40"/>
          <w:szCs w:val="40"/>
        </w:rPr>
        <w:t>Michael Kitces is the Head of Planning Strategy at Buckingham Strategic Partners, a turnkey wealth management services provider supporting thousands of independent financial advisors.</w:t>
      </w:r>
    </w:p>
    <w:p w14:paraId="13F08B9D" w14:textId="77777777" w:rsidR="00A85162" w:rsidRPr="0054692D" w:rsidRDefault="00A85162" w:rsidP="00F906F6">
      <w:pPr>
        <w:spacing w:after="0" w:line="240" w:lineRule="auto"/>
        <w:rPr>
          <w:rFonts w:ascii="Times New Roman" w:hAnsi="Times New Roman"/>
          <w:sz w:val="40"/>
          <w:szCs w:val="40"/>
        </w:rPr>
      </w:pPr>
    </w:p>
    <w:p w14:paraId="7D49DD4C" w14:textId="5A0F5DE7" w:rsidR="00E91BF9" w:rsidRPr="00D30750" w:rsidRDefault="00E91BF9" w:rsidP="00E91BF9">
      <w:pPr>
        <w:spacing w:after="0" w:line="240" w:lineRule="auto"/>
        <w:rPr>
          <w:rFonts w:ascii="Times New Roman" w:hAnsi="Times New Roman"/>
          <w:sz w:val="44"/>
          <w:szCs w:val="44"/>
        </w:rPr>
      </w:pPr>
      <w:r w:rsidRPr="0054692D">
        <w:rPr>
          <w:rFonts w:ascii="Times New Roman" w:hAnsi="Times New Roman"/>
          <w:sz w:val="40"/>
          <w:szCs w:val="40"/>
        </w:rPr>
        <w:t xml:space="preserve">In addition, he is a co-founder of the </w:t>
      </w:r>
      <w:hyperlink r:id="rId5" w:history="1">
        <w:r w:rsidRPr="00D22F04">
          <w:rPr>
            <w:rStyle w:val="Hyperlink"/>
            <w:rFonts w:ascii="Times New Roman" w:hAnsi="Times New Roman"/>
            <w:sz w:val="40"/>
            <w:szCs w:val="40"/>
          </w:rPr>
          <w:t>XY Planning Network</w:t>
        </w:r>
      </w:hyperlink>
      <w:r>
        <w:rPr>
          <w:rFonts w:ascii="Times New Roman" w:hAnsi="Times New Roman"/>
          <w:sz w:val="40"/>
          <w:szCs w:val="40"/>
        </w:rPr>
        <w:t xml:space="preserve">, </w:t>
      </w:r>
      <w:hyperlink r:id="rId6" w:history="1">
        <w:proofErr w:type="spellStart"/>
        <w:r w:rsidRPr="001D42F8">
          <w:rPr>
            <w:rStyle w:val="Hyperlink"/>
            <w:rFonts w:ascii="Times New Roman" w:hAnsi="Times New Roman"/>
            <w:sz w:val="40"/>
            <w:szCs w:val="40"/>
          </w:rPr>
          <w:t>AdvicePay</w:t>
        </w:r>
        <w:proofErr w:type="spellEnd"/>
      </w:hyperlink>
      <w:r>
        <w:rPr>
          <w:rFonts w:ascii="Times New Roman" w:hAnsi="Times New Roman"/>
          <w:sz w:val="40"/>
          <w:szCs w:val="40"/>
        </w:rPr>
        <w:t xml:space="preserve">, </w:t>
      </w:r>
      <w:hyperlink r:id="rId7" w:history="1">
        <w:r w:rsidRPr="00F443C2">
          <w:rPr>
            <w:rStyle w:val="Hyperlink"/>
            <w:rFonts w:ascii="Times New Roman" w:hAnsi="Times New Roman"/>
            <w:sz w:val="40"/>
            <w:szCs w:val="40"/>
          </w:rPr>
          <w:t>New Planner Recruiting</w:t>
        </w:r>
      </w:hyperlink>
      <w:r w:rsidRPr="0054692D">
        <w:rPr>
          <w:rFonts w:ascii="Times New Roman" w:hAnsi="Times New Roman"/>
          <w:sz w:val="40"/>
          <w:szCs w:val="40"/>
        </w:rPr>
        <w:t xml:space="preserve">, </w:t>
      </w:r>
      <w:bookmarkStart w:id="0" w:name="_Hlk28102025"/>
      <w:r w:rsidR="006B70DB">
        <w:fldChar w:fldCharType="begin"/>
      </w:r>
      <w:r w:rsidR="006B70DB">
        <w:instrText xml:space="preserve"> HYPERLINK "https://www.fppathfinder.com/" </w:instrText>
      </w:r>
      <w:r w:rsidR="006B70DB">
        <w:fldChar w:fldCharType="separate"/>
      </w:r>
      <w:proofErr w:type="spellStart"/>
      <w:r w:rsidRPr="003B55D6">
        <w:rPr>
          <w:rStyle w:val="Hyperlink"/>
          <w:rFonts w:ascii="Times New Roman" w:hAnsi="Times New Roman"/>
          <w:sz w:val="40"/>
          <w:szCs w:val="40"/>
        </w:rPr>
        <w:t>fpPathfinder</w:t>
      </w:r>
      <w:proofErr w:type="spellEnd"/>
      <w:r w:rsidR="006B70DB">
        <w:rPr>
          <w:rStyle w:val="Hyperlink"/>
          <w:rFonts w:ascii="Times New Roman" w:hAnsi="Times New Roman"/>
          <w:sz w:val="40"/>
          <w:szCs w:val="40"/>
        </w:rPr>
        <w:fldChar w:fldCharType="end"/>
      </w:r>
      <w:r>
        <w:rPr>
          <w:rFonts w:ascii="Times New Roman" w:hAnsi="Times New Roman"/>
          <w:sz w:val="40"/>
          <w:szCs w:val="40"/>
        </w:rPr>
        <w:t xml:space="preserve">, </w:t>
      </w:r>
      <w:r w:rsidR="006B70DB">
        <w:rPr>
          <w:rFonts w:ascii="Times New Roman" w:hAnsi="Times New Roman"/>
          <w:sz w:val="40"/>
          <w:szCs w:val="40"/>
        </w:rPr>
        <w:t xml:space="preserve">and </w:t>
      </w:r>
      <w:hyperlink r:id="rId8" w:history="1">
        <w:r w:rsidR="006B70DB" w:rsidRPr="006B70DB">
          <w:rPr>
            <w:rStyle w:val="Hyperlink"/>
            <w:rFonts w:ascii="Times New Roman" w:hAnsi="Times New Roman"/>
            <w:sz w:val="40"/>
            <w:szCs w:val="40"/>
          </w:rPr>
          <w:t xml:space="preserve">FA </w:t>
        </w:r>
        <w:proofErr w:type="spellStart"/>
        <w:r w:rsidR="006B70DB" w:rsidRPr="006B70DB">
          <w:rPr>
            <w:rStyle w:val="Hyperlink"/>
            <w:rFonts w:ascii="Times New Roman" w:hAnsi="Times New Roman"/>
            <w:sz w:val="40"/>
            <w:szCs w:val="40"/>
          </w:rPr>
          <w:t>BeanCounters</w:t>
        </w:r>
        <w:proofErr w:type="spellEnd"/>
      </w:hyperlink>
      <w:bookmarkEnd w:id="0"/>
      <w:r w:rsidR="006B70DB">
        <w:rPr>
          <w:rFonts w:ascii="Times New Roman" w:hAnsi="Times New Roman"/>
          <w:sz w:val="40"/>
          <w:szCs w:val="40"/>
        </w:rPr>
        <w:t xml:space="preserve">, </w:t>
      </w:r>
      <w:r w:rsidRPr="0054692D">
        <w:rPr>
          <w:rFonts w:ascii="Times New Roman" w:hAnsi="Times New Roman"/>
          <w:sz w:val="40"/>
          <w:szCs w:val="40"/>
        </w:rPr>
        <w:t>the</w:t>
      </w:r>
      <w:r>
        <w:rPr>
          <w:rFonts w:ascii="Times New Roman" w:hAnsi="Times New Roman"/>
          <w:sz w:val="40"/>
          <w:szCs w:val="40"/>
        </w:rPr>
        <w:t xml:space="preserve"> former</w:t>
      </w:r>
      <w:r w:rsidRPr="0054692D">
        <w:rPr>
          <w:rFonts w:ascii="Times New Roman" w:hAnsi="Times New Roman"/>
          <w:sz w:val="40"/>
          <w:szCs w:val="40"/>
        </w:rPr>
        <w:t xml:space="preserve"> </w:t>
      </w:r>
      <w:r>
        <w:rPr>
          <w:rFonts w:ascii="Times New Roman" w:hAnsi="Times New Roman"/>
          <w:sz w:val="40"/>
          <w:szCs w:val="40"/>
        </w:rPr>
        <w:t>P</w:t>
      </w:r>
      <w:r w:rsidRPr="0054692D">
        <w:rPr>
          <w:rFonts w:ascii="Times New Roman" w:hAnsi="Times New Roman"/>
          <w:sz w:val="40"/>
          <w:szCs w:val="40"/>
        </w:rPr>
        <w:t xml:space="preserve">ractitioner </w:t>
      </w:r>
      <w:r>
        <w:rPr>
          <w:rFonts w:ascii="Times New Roman" w:hAnsi="Times New Roman"/>
          <w:sz w:val="40"/>
          <w:szCs w:val="40"/>
        </w:rPr>
        <w:t>E</w:t>
      </w:r>
      <w:r w:rsidRPr="0054692D">
        <w:rPr>
          <w:rFonts w:ascii="Times New Roman" w:hAnsi="Times New Roman"/>
          <w:sz w:val="40"/>
          <w:szCs w:val="40"/>
        </w:rPr>
        <w:t xml:space="preserve">ditor of the Journal of Financial Planning, </w:t>
      </w:r>
      <w:r>
        <w:rPr>
          <w:rFonts w:ascii="Times New Roman" w:hAnsi="Times New Roman"/>
          <w:sz w:val="40"/>
          <w:szCs w:val="40"/>
        </w:rPr>
        <w:t xml:space="preserve">the host of the </w:t>
      </w:r>
      <w:hyperlink r:id="rId9" w:history="1">
        <w:r w:rsidRPr="003B55D6">
          <w:rPr>
            <w:rStyle w:val="Hyperlink"/>
            <w:rFonts w:ascii="Times New Roman" w:hAnsi="Times New Roman"/>
            <w:i/>
            <w:sz w:val="40"/>
            <w:szCs w:val="40"/>
          </w:rPr>
          <w:t xml:space="preserve">Financial Advisor Success </w:t>
        </w:r>
        <w:r w:rsidRPr="003B55D6">
          <w:rPr>
            <w:rStyle w:val="Hyperlink"/>
            <w:rFonts w:ascii="Times New Roman" w:hAnsi="Times New Roman"/>
            <w:sz w:val="40"/>
            <w:szCs w:val="40"/>
          </w:rPr>
          <w:t>podcast</w:t>
        </w:r>
      </w:hyperlink>
      <w:r>
        <w:rPr>
          <w:rFonts w:ascii="Times New Roman" w:hAnsi="Times New Roman"/>
          <w:sz w:val="40"/>
          <w:szCs w:val="40"/>
        </w:rPr>
        <w:t xml:space="preserve">, </w:t>
      </w:r>
      <w:r w:rsidRPr="0054692D">
        <w:rPr>
          <w:rFonts w:ascii="Times New Roman" w:hAnsi="Times New Roman"/>
          <w:sz w:val="40"/>
          <w:szCs w:val="40"/>
        </w:rPr>
        <w:t xml:space="preserve">and the publisher of </w:t>
      </w:r>
      <w:hyperlink r:id="rId10" w:history="1">
        <w:r w:rsidRPr="00D22F04">
          <w:rPr>
            <w:rStyle w:val="Hyperlink"/>
            <w:rFonts w:ascii="Times New Roman" w:hAnsi="Times New Roman"/>
            <w:sz w:val="40"/>
            <w:szCs w:val="40"/>
          </w:rPr>
          <w:t xml:space="preserve">the popular financial planning industry blog </w:t>
        </w:r>
        <w:r w:rsidRPr="00D22F04">
          <w:rPr>
            <w:rStyle w:val="Hyperlink"/>
            <w:rFonts w:ascii="Times New Roman" w:hAnsi="Times New Roman"/>
            <w:i/>
            <w:sz w:val="40"/>
            <w:szCs w:val="40"/>
          </w:rPr>
          <w:t>Nerd’s Eye View</w:t>
        </w:r>
      </w:hyperlink>
      <w:r w:rsidRPr="0054692D">
        <w:rPr>
          <w:rFonts w:ascii="Times New Roman" w:hAnsi="Times New Roman"/>
          <w:i/>
          <w:sz w:val="40"/>
          <w:szCs w:val="40"/>
        </w:rPr>
        <w:t xml:space="preserve"> </w:t>
      </w:r>
      <w:r w:rsidRPr="0054692D">
        <w:rPr>
          <w:rFonts w:ascii="Times New Roman" w:hAnsi="Times New Roman"/>
          <w:sz w:val="40"/>
          <w:szCs w:val="40"/>
        </w:rPr>
        <w:t xml:space="preserve">through his website </w:t>
      </w:r>
      <w:hyperlink r:id="rId11" w:history="1">
        <w:r w:rsidRPr="0054692D">
          <w:rPr>
            <w:rStyle w:val="Hyperlink"/>
            <w:rFonts w:ascii="Times New Roman" w:hAnsi="Times New Roman"/>
            <w:sz w:val="40"/>
            <w:szCs w:val="40"/>
          </w:rPr>
          <w:t>Kitces.com</w:t>
        </w:r>
      </w:hyperlink>
      <w:r w:rsidRPr="0054692D">
        <w:rPr>
          <w:rFonts w:ascii="Times New Roman" w:hAnsi="Times New Roman"/>
          <w:sz w:val="40"/>
          <w:szCs w:val="40"/>
        </w:rPr>
        <w:t>, dedicated to advancing knowledge in financial planning. In 2010, Michael was recognized with one of the FPA’s “Heart of Financial Planning” awards for his dedication and work in advancing the profession.</w:t>
      </w:r>
    </w:p>
    <w:p w14:paraId="50BDDBFF" w14:textId="77777777" w:rsidR="00D30750" w:rsidRPr="0054692D" w:rsidRDefault="00D30750" w:rsidP="00F906F6">
      <w:pPr>
        <w:spacing w:after="0" w:line="240" w:lineRule="auto"/>
        <w:rPr>
          <w:sz w:val="40"/>
          <w:szCs w:val="40"/>
        </w:rPr>
      </w:pPr>
    </w:p>
    <w:p w14:paraId="1EADA6F9" w14:textId="77777777" w:rsidR="00D30750" w:rsidRPr="0054692D" w:rsidRDefault="00D30750" w:rsidP="00F906F6">
      <w:pPr>
        <w:spacing w:after="0" w:line="240" w:lineRule="auto"/>
        <w:rPr>
          <w:rFonts w:ascii="Times New Roman" w:hAnsi="Times New Roman"/>
          <w:sz w:val="40"/>
          <w:szCs w:val="40"/>
        </w:rPr>
      </w:pPr>
    </w:p>
    <w:sectPr w:rsidR="00D30750" w:rsidRPr="0054692D" w:rsidSect="00060C4C">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FIgsDc0MzY1NTYyUdpeDU4uLM/DyQAsNaACV9OmUsAAAA"/>
  </w:docVars>
  <w:rsids>
    <w:rsidRoot w:val="00060C4C"/>
    <w:rsid w:val="00060C4C"/>
    <w:rsid w:val="00187A8B"/>
    <w:rsid w:val="001C61A6"/>
    <w:rsid w:val="0021687F"/>
    <w:rsid w:val="00250807"/>
    <w:rsid w:val="00265D73"/>
    <w:rsid w:val="002A4E61"/>
    <w:rsid w:val="002B7475"/>
    <w:rsid w:val="002F5158"/>
    <w:rsid w:val="00340F52"/>
    <w:rsid w:val="003D4376"/>
    <w:rsid w:val="003E1659"/>
    <w:rsid w:val="0049495C"/>
    <w:rsid w:val="00517617"/>
    <w:rsid w:val="0054692D"/>
    <w:rsid w:val="005A643D"/>
    <w:rsid w:val="005E7A5D"/>
    <w:rsid w:val="00634965"/>
    <w:rsid w:val="006753D6"/>
    <w:rsid w:val="006B70DB"/>
    <w:rsid w:val="006D0EE0"/>
    <w:rsid w:val="00702303"/>
    <w:rsid w:val="00716A93"/>
    <w:rsid w:val="00821BBF"/>
    <w:rsid w:val="008C2844"/>
    <w:rsid w:val="009D0907"/>
    <w:rsid w:val="00A349D7"/>
    <w:rsid w:val="00A85162"/>
    <w:rsid w:val="00AB60D5"/>
    <w:rsid w:val="00B22075"/>
    <w:rsid w:val="00B9248F"/>
    <w:rsid w:val="00C27A56"/>
    <w:rsid w:val="00C4355B"/>
    <w:rsid w:val="00C736BF"/>
    <w:rsid w:val="00C76F56"/>
    <w:rsid w:val="00CC41BD"/>
    <w:rsid w:val="00D22F04"/>
    <w:rsid w:val="00D30750"/>
    <w:rsid w:val="00D308A5"/>
    <w:rsid w:val="00D3469E"/>
    <w:rsid w:val="00D642B0"/>
    <w:rsid w:val="00E91BF9"/>
    <w:rsid w:val="00F047CD"/>
    <w:rsid w:val="00F16135"/>
    <w:rsid w:val="00F443C2"/>
    <w:rsid w:val="00F53EC4"/>
    <w:rsid w:val="00F906F6"/>
    <w:rsid w:val="00FD5112"/>
    <w:rsid w:val="00FE2DE0"/>
    <w:rsid w:val="00FF1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B833"/>
  <w15:chartTrackingRefBased/>
  <w15:docId w15:val="{51702AA4-1869-42A7-B8AF-16AB1AD3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A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C4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60C4C"/>
    <w:rPr>
      <w:rFonts w:ascii="Tahoma" w:hAnsi="Tahoma" w:cs="Tahoma"/>
      <w:sz w:val="16"/>
      <w:szCs w:val="16"/>
    </w:rPr>
  </w:style>
  <w:style w:type="paragraph" w:styleId="NormalWeb">
    <w:name w:val="Normal (Web)"/>
    <w:basedOn w:val="Normal"/>
    <w:rsid w:val="00060C4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060C4C"/>
    <w:rPr>
      <w:i/>
      <w:iCs/>
    </w:rPr>
  </w:style>
  <w:style w:type="character" w:styleId="Hyperlink">
    <w:name w:val="Hyperlink"/>
    <w:uiPriority w:val="99"/>
    <w:unhideWhenUsed/>
    <w:rsid w:val="005A643D"/>
    <w:rPr>
      <w:color w:val="0000FF"/>
      <w:u w:val="single"/>
    </w:rPr>
  </w:style>
  <w:style w:type="character" w:styleId="UnresolvedMention">
    <w:name w:val="Unresolved Mention"/>
    <w:uiPriority w:val="99"/>
    <w:semiHidden/>
    <w:unhideWhenUsed/>
    <w:rsid w:val="00CC4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beancounte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wplannerrecruit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vicepay.com/" TargetMode="External"/><Relationship Id="rId11" Type="http://schemas.openxmlformats.org/officeDocument/2006/relationships/hyperlink" Target="http://www.Kitces.com" TargetMode="External"/><Relationship Id="rId5" Type="http://schemas.openxmlformats.org/officeDocument/2006/relationships/hyperlink" Target="http://www.xyplanningnetwork.com" TargetMode="External"/><Relationship Id="rId10" Type="http://schemas.openxmlformats.org/officeDocument/2006/relationships/hyperlink" Target="https://www.kitces.com/blog/" TargetMode="External"/><Relationship Id="rId4" Type="http://schemas.openxmlformats.org/officeDocument/2006/relationships/image" Target="media/image1.jpeg"/><Relationship Id="rId9" Type="http://schemas.openxmlformats.org/officeDocument/2006/relationships/hyperlink" Target="https://www.kitces.co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CharactersWithSpaces>
  <SharedDoc>false</SharedDoc>
  <HLinks>
    <vt:vector size="30" baseType="variant">
      <vt:variant>
        <vt:i4>4128807</vt:i4>
      </vt:variant>
      <vt:variant>
        <vt:i4>12</vt:i4>
      </vt:variant>
      <vt:variant>
        <vt:i4>0</vt:i4>
      </vt:variant>
      <vt:variant>
        <vt:i4>5</vt:i4>
      </vt:variant>
      <vt:variant>
        <vt:lpwstr>http://www.kitces.com/</vt:lpwstr>
      </vt:variant>
      <vt:variant>
        <vt:lpwstr/>
      </vt:variant>
      <vt:variant>
        <vt:i4>1900639</vt:i4>
      </vt:variant>
      <vt:variant>
        <vt:i4>9</vt:i4>
      </vt:variant>
      <vt:variant>
        <vt:i4>0</vt:i4>
      </vt:variant>
      <vt:variant>
        <vt:i4>5</vt:i4>
      </vt:variant>
      <vt:variant>
        <vt:lpwstr>https://www.kitces.com/blog/</vt:lpwstr>
      </vt:variant>
      <vt:variant>
        <vt:lpwstr/>
      </vt:variant>
      <vt:variant>
        <vt:i4>4522054</vt:i4>
      </vt:variant>
      <vt:variant>
        <vt:i4>6</vt:i4>
      </vt:variant>
      <vt:variant>
        <vt:i4>0</vt:i4>
      </vt:variant>
      <vt:variant>
        <vt:i4>5</vt:i4>
      </vt:variant>
      <vt:variant>
        <vt:lpwstr>http://www.newplannerrecruiting.com/</vt:lpwstr>
      </vt:variant>
      <vt:variant>
        <vt:lpwstr/>
      </vt:variant>
      <vt:variant>
        <vt:i4>7733299</vt:i4>
      </vt:variant>
      <vt:variant>
        <vt:i4>3</vt:i4>
      </vt:variant>
      <vt:variant>
        <vt:i4>0</vt:i4>
      </vt:variant>
      <vt:variant>
        <vt:i4>5</vt:i4>
      </vt:variant>
      <vt:variant>
        <vt:lpwstr>https://advicepay.com/</vt:lpwstr>
      </vt:variant>
      <vt:variant>
        <vt:lpwstr/>
      </vt:variant>
      <vt:variant>
        <vt:i4>5373956</vt:i4>
      </vt:variant>
      <vt:variant>
        <vt:i4>0</vt:i4>
      </vt:variant>
      <vt:variant>
        <vt:i4>0</vt:i4>
      </vt:variant>
      <vt:variant>
        <vt:i4>5</vt:i4>
      </vt:variant>
      <vt:variant>
        <vt:lpwstr>http://www.xyplanningnetwork.com/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MKitces</dc:creator>
  <cp:keywords/>
  <cp:lastModifiedBy>Ashley Hunter</cp:lastModifiedBy>
  <cp:revision>4</cp:revision>
  <cp:lastPrinted>2010-09-02T04:02:00Z</cp:lastPrinted>
  <dcterms:created xsi:type="dcterms:W3CDTF">2019-12-24T22:43:00Z</dcterms:created>
  <dcterms:modified xsi:type="dcterms:W3CDTF">2020-09-02T18:09:00Z</dcterms:modified>
</cp:coreProperties>
</file>