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9DE" w:rsidRDefault="00DC29DE" w:rsidP="00DC29DE">
      <w:pPr>
        <w:rPr>
          <w:rFonts w:ascii="Times New Roman" w:hAnsi="Times New Roman" w:cs="Times New Roman"/>
        </w:rPr>
      </w:pPr>
    </w:p>
    <w:p w:rsidR="007E74C8" w:rsidRDefault="007E74C8" w:rsidP="00DC29DE">
      <w:pPr>
        <w:rPr>
          <w:rFonts w:ascii="Times New Roman" w:hAnsi="Times New Roman" w:cs="Times New Roman"/>
        </w:rPr>
      </w:pPr>
    </w:p>
    <w:p w:rsidR="007E74C8" w:rsidRDefault="007E74C8" w:rsidP="00DC29DE">
      <w:pPr>
        <w:rPr>
          <w:rFonts w:ascii="Times New Roman" w:hAnsi="Times New Roman" w:cs="Times New Roman"/>
          <w:b/>
          <w:u w:val="single"/>
        </w:rPr>
      </w:pPr>
      <w:r w:rsidRPr="007E74C8">
        <w:rPr>
          <w:rFonts w:ascii="Times New Roman" w:hAnsi="Times New Roman" w:cs="Times New Roman"/>
          <w:b/>
          <w:u w:val="single"/>
        </w:rPr>
        <w:t>DRAFT</w:t>
      </w:r>
      <w:r>
        <w:rPr>
          <w:rFonts w:ascii="Times New Roman" w:hAnsi="Times New Roman" w:cs="Times New Roman"/>
          <w:b/>
          <w:u w:val="single"/>
        </w:rPr>
        <w:t xml:space="preserve"> PRODUCT </w:t>
      </w:r>
      <w:bookmarkStart w:id="0" w:name="_GoBack"/>
      <w:bookmarkEnd w:id="0"/>
      <w:r>
        <w:rPr>
          <w:rFonts w:ascii="Times New Roman" w:hAnsi="Times New Roman" w:cs="Times New Roman"/>
          <w:b/>
          <w:u w:val="single"/>
        </w:rPr>
        <w:t>– NOT FOR PUBLICATION</w:t>
      </w:r>
    </w:p>
    <w:p w:rsidR="007E74C8" w:rsidRDefault="007E74C8" w:rsidP="00DC29DE">
      <w:pPr>
        <w:rPr>
          <w:rFonts w:ascii="Times New Roman" w:hAnsi="Times New Roman" w:cs="Times New Roman"/>
          <w:b/>
          <w:u w:val="single"/>
        </w:rPr>
      </w:pPr>
    </w:p>
    <w:p w:rsidR="007E74C8" w:rsidRPr="007E74C8" w:rsidRDefault="007E74C8" w:rsidP="00DC29DE">
      <w:pPr>
        <w:rPr>
          <w:rFonts w:ascii="Times New Roman" w:hAnsi="Times New Roman" w:cs="Times New Roman"/>
          <w:b/>
          <w:u w:val="single"/>
        </w:rPr>
      </w:pPr>
    </w:p>
    <w:p w:rsidR="00DC29DE" w:rsidRPr="005A2738" w:rsidRDefault="009C5CC7" w:rsidP="00DC29DE">
      <w:pPr>
        <w:jc w:val="center"/>
        <w:rPr>
          <w:rFonts w:ascii="Times New Roman" w:hAnsi="Times New Roman" w:cs="Times New Roman"/>
        </w:rPr>
      </w:pPr>
      <w:r>
        <w:rPr>
          <w:rFonts w:ascii="Times New Roman" w:hAnsi="Times New Roman" w:cs="Times New Roman"/>
        </w:rPr>
        <w:t xml:space="preserve">February </w:t>
      </w:r>
      <w:r w:rsidR="007E74C8">
        <w:rPr>
          <w:rFonts w:ascii="Times New Roman" w:hAnsi="Times New Roman" w:cs="Times New Roman"/>
        </w:rPr>
        <w:t>3,</w:t>
      </w:r>
      <w:r>
        <w:rPr>
          <w:rFonts w:ascii="Times New Roman" w:hAnsi="Times New Roman" w:cs="Times New Roman"/>
        </w:rPr>
        <w:t xml:space="preserve"> 2017</w:t>
      </w:r>
    </w:p>
    <w:p w:rsidR="00DC29DE" w:rsidRPr="005A2738" w:rsidRDefault="00DC29DE" w:rsidP="00DC29DE">
      <w:pPr>
        <w:jc w:val="center"/>
        <w:rPr>
          <w:rFonts w:ascii="Times New Roman" w:hAnsi="Times New Roman" w:cs="Times New Roman"/>
        </w:rPr>
      </w:pPr>
    </w:p>
    <w:p w:rsidR="009C5CC7" w:rsidRDefault="00DC29DE" w:rsidP="00DC29DE">
      <w:pPr>
        <w:jc w:val="center"/>
        <w:rPr>
          <w:rFonts w:ascii="Times New Roman" w:hAnsi="Times New Roman" w:cs="Times New Roman"/>
        </w:rPr>
      </w:pPr>
      <w:r w:rsidRPr="005A2738">
        <w:rPr>
          <w:rFonts w:ascii="Times New Roman" w:hAnsi="Times New Roman" w:cs="Times New Roman"/>
        </w:rPr>
        <w:t xml:space="preserve">MEMORANDUM </w:t>
      </w:r>
    </w:p>
    <w:p w:rsidR="009C5CC7" w:rsidRDefault="009C5CC7" w:rsidP="00DC29DE">
      <w:pPr>
        <w:jc w:val="center"/>
        <w:rPr>
          <w:rFonts w:ascii="Times New Roman" w:hAnsi="Times New Roman" w:cs="Times New Roman"/>
        </w:rPr>
      </w:pPr>
    </w:p>
    <w:p w:rsidR="00DC29DE" w:rsidRPr="005A2738" w:rsidRDefault="009C5CC7" w:rsidP="009C5CC7">
      <w:pPr>
        <w:rPr>
          <w:rFonts w:ascii="Times New Roman" w:hAnsi="Times New Roman" w:cs="Times New Roman"/>
        </w:rPr>
      </w:pPr>
      <w:r>
        <w:rPr>
          <w:rFonts w:ascii="Times New Roman" w:hAnsi="Times New Roman" w:cs="Times New Roman"/>
        </w:rPr>
        <w:t xml:space="preserve">MEMORANDUM FOR </w:t>
      </w:r>
      <w:r w:rsidR="00DC29DE" w:rsidRPr="005A2738">
        <w:rPr>
          <w:rFonts w:ascii="Times New Roman" w:hAnsi="Times New Roman" w:cs="Times New Roman"/>
        </w:rPr>
        <w:t>THE SECRETARY OF LABOR</w:t>
      </w:r>
    </w:p>
    <w:p w:rsidR="00DC29DE" w:rsidRPr="005A2738" w:rsidRDefault="00DC29DE" w:rsidP="00DC29DE">
      <w:pPr>
        <w:rPr>
          <w:rFonts w:ascii="Times New Roman" w:hAnsi="Times New Roman" w:cs="Times New Roman"/>
        </w:rPr>
      </w:pPr>
    </w:p>
    <w:p w:rsidR="00DC29DE" w:rsidRPr="005A2738" w:rsidRDefault="009C5CC7" w:rsidP="00DC29DE">
      <w:pPr>
        <w:rPr>
          <w:rFonts w:ascii="Times New Roman" w:hAnsi="Times New Roman" w:cs="Times New Roman"/>
        </w:rPr>
      </w:pPr>
      <w:r>
        <w:rPr>
          <w:rFonts w:ascii="Times New Roman" w:hAnsi="Times New Roman" w:cs="Times New Roman"/>
        </w:rPr>
        <w:t>SUBJECT</w:t>
      </w:r>
      <w:r w:rsidR="00DC29DE" w:rsidRPr="005A2738">
        <w:rPr>
          <w:rFonts w:ascii="Times New Roman" w:hAnsi="Times New Roman" w:cs="Times New Roman"/>
        </w:rPr>
        <w:t xml:space="preserve">:  </w:t>
      </w:r>
      <w:r>
        <w:rPr>
          <w:rFonts w:ascii="Times New Roman" w:hAnsi="Times New Roman" w:cs="Times New Roman"/>
        </w:rPr>
        <w:tab/>
      </w:r>
      <w:r w:rsidR="00DC29DE" w:rsidRPr="005A2738">
        <w:rPr>
          <w:rFonts w:ascii="Times New Roman" w:hAnsi="Times New Roman" w:cs="Times New Roman"/>
        </w:rPr>
        <w:t>Fiduciary Duty Rule</w:t>
      </w:r>
    </w:p>
    <w:p w:rsidR="00DC29DE" w:rsidRPr="005A2738" w:rsidRDefault="00DC29DE" w:rsidP="00DC29DE">
      <w:pPr>
        <w:rPr>
          <w:rFonts w:ascii="Times New Roman" w:hAnsi="Times New Roman" w:cs="Times New Roman"/>
        </w:rPr>
      </w:pPr>
    </w:p>
    <w:p w:rsidR="00DC29DE" w:rsidRPr="005A2738" w:rsidRDefault="00DC29DE" w:rsidP="00DC29DE">
      <w:pPr>
        <w:rPr>
          <w:rFonts w:ascii="Times New Roman" w:hAnsi="Times New Roman" w:cs="Times New Roman"/>
        </w:rPr>
      </w:pPr>
      <w:r w:rsidRPr="005A2738">
        <w:rPr>
          <w:rFonts w:ascii="Times New Roman" w:hAnsi="Times New Roman" w:cs="Times New Roman"/>
        </w:rPr>
        <w:t>One of the priorities of my Administration is to empower Americans to make their own financial decisions</w:t>
      </w:r>
      <w:r w:rsidR="00E25503">
        <w:rPr>
          <w:rFonts w:ascii="Times New Roman" w:hAnsi="Times New Roman" w:cs="Times New Roman"/>
        </w:rPr>
        <w:t xml:space="preserve">, </w:t>
      </w:r>
      <w:r w:rsidR="00A93137">
        <w:rPr>
          <w:rFonts w:ascii="Times New Roman" w:hAnsi="Times New Roman" w:cs="Times New Roman"/>
        </w:rPr>
        <w:t xml:space="preserve">to </w:t>
      </w:r>
      <w:r w:rsidRPr="005A2738">
        <w:rPr>
          <w:rFonts w:ascii="Times New Roman" w:hAnsi="Times New Roman" w:cs="Times New Roman"/>
        </w:rPr>
        <w:t>facilitate their ability to save for retirement and build</w:t>
      </w:r>
      <w:r w:rsidR="008A3F21">
        <w:rPr>
          <w:rFonts w:ascii="Times New Roman" w:hAnsi="Times New Roman" w:cs="Times New Roman"/>
        </w:rPr>
        <w:t xml:space="preserve"> the</w:t>
      </w:r>
      <w:r w:rsidRPr="005A2738">
        <w:rPr>
          <w:rFonts w:ascii="Times New Roman" w:hAnsi="Times New Roman" w:cs="Times New Roman"/>
        </w:rPr>
        <w:t xml:space="preserve"> individual wealth necessary to afford typical lifetime expenses, such as buying a home and paying for college</w:t>
      </w:r>
      <w:r w:rsidR="00E25503">
        <w:rPr>
          <w:rFonts w:ascii="Times New Roman" w:hAnsi="Times New Roman" w:cs="Times New Roman"/>
        </w:rPr>
        <w:t>, and</w:t>
      </w:r>
      <w:r w:rsidRPr="005A2738">
        <w:rPr>
          <w:rFonts w:ascii="Times New Roman" w:hAnsi="Times New Roman" w:cs="Times New Roman"/>
        </w:rPr>
        <w:t xml:space="preserve"> to withstand unexpected financial emergencies.</w:t>
      </w:r>
    </w:p>
    <w:p w:rsidR="00DC29DE" w:rsidRPr="005A2738" w:rsidRDefault="00DC29DE" w:rsidP="00DC29DE">
      <w:pPr>
        <w:rPr>
          <w:rFonts w:ascii="Times New Roman" w:hAnsi="Times New Roman" w:cs="Times New Roman"/>
        </w:rPr>
      </w:pPr>
    </w:p>
    <w:p w:rsidR="008A3F21" w:rsidRDefault="00DC29DE" w:rsidP="00DC29DE">
      <w:pPr>
        <w:rPr>
          <w:rFonts w:ascii="Times New Roman" w:hAnsi="Times New Roman" w:cs="Times New Roman"/>
        </w:rPr>
      </w:pPr>
      <w:r w:rsidRPr="005A2738">
        <w:rPr>
          <w:rFonts w:ascii="Times New Roman" w:hAnsi="Times New Roman" w:cs="Times New Roman"/>
        </w:rPr>
        <w:t>The Department of Labor’s (Department) final rule entitled</w:t>
      </w:r>
      <w:r w:rsidR="0099062B">
        <w:rPr>
          <w:rFonts w:ascii="Times New Roman" w:hAnsi="Times New Roman" w:cs="Times New Roman"/>
        </w:rPr>
        <w:t>,</w:t>
      </w:r>
      <w:r w:rsidRPr="005A2738">
        <w:rPr>
          <w:rFonts w:ascii="Times New Roman" w:hAnsi="Times New Roman" w:cs="Times New Roman"/>
        </w:rPr>
        <w:t xml:space="preserve"> Definition of the Term “Fiduciary”; Conflict of Interest Rule</w:t>
      </w:r>
      <w:r w:rsidR="00762B50">
        <w:rPr>
          <w:rFonts w:ascii="Times New Roman" w:hAnsi="Times New Roman" w:cs="Times New Roman"/>
        </w:rPr>
        <w:t>—</w:t>
      </w:r>
      <w:r w:rsidRPr="005A2738">
        <w:rPr>
          <w:rFonts w:ascii="Times New Roman" w:hAnsi="Times New Roman" w:cs="Times New Roman"/>
        </w:rPr>
        <w:t>Retirement</w:t>
      </w:r>
      <w:r w:rsidR="00762B50">
        <w:rPr>
          <w:rFonts w:ascii="Times New Roman" w:hAnsi="Times New Roman" w:cs="Times New Roman"/>
        </w:rPr>
        <w:t xml:space="preserve"> Investment</w:t>
      </w:r>
      <w:r w:rsidRPr="005A2738">
        <w:rPr>
          <w:rFonts w:ascii="Times New Roman" w:hAnsi="Times New Roman" w:cs="Times New Roman"/>
        </w:rPr>
        <w:t xml:space="preserve"> Advice (Fiduciary Duty Rule)</w:t>
      </w:r>
      <w:r w:rsidR="00762B50">
        <w:rPr>
          <w:rFonts w:ascii="Times New Roman" w:hAnsi="Times New Roman" w:cs="Times New Roman"/>
        </w:rPr>
        <w:t>, 81 Fed. Reg. 20946</w:t>
      </w:r>
      <w:r w:rsidR="00CC3C30">
        <w:rPr>
          <w:rFonts w:ascii="Times New Roman" w:hAnsi="Times New Roman" w:cs="Times New Roman"/>
        </w:rPr>
        <w:t xml:space="preserve"> (Apr. 8, 2016)</w:t>
      </w:r>
      <w:r w:rsidR="00762B50">
        <w:rPr>
          <w:rFonts w:ascii="Times New Roman" w:hAnsi="Times New Roman" w:cs="Times New Roman"/>
        </w:rPr>
        <w:t>,</w:t>
      </w:r>
      <w:r w:rsidRPr="005A2738">
        <w:rPr>
          <w:rFonts w:ascii="Times New Roman" w:hAnsi="Times New Roman" w:cs="Times New Roman"/>
        </w:rPr>
        <w:t xml:space="preserve"> </w:t>
      </w:r>
      <w:r w:rsidR="00C3155F">
        <w:rPr>
          <w:rFonts w:ascii="Times New Roman" w:hAnsi="Times New Roman" w:cs="Times New Roman"/>
        </w:rPr>
        <w:t>may</w:t>
      </w:r>
      <w:r w:rsidR="00C3155F" w:rsidRPr="005A2738">
        <w:rPr>
          <w:rFonts w:ascii="Times New Roman" w:hAnsi="Times New Roman" w:cs="Times New Roman"/>
        </w:rPr>
        <w:t xml:space="preserve"> </w:t>
      </w:r>
      <w:r w:rsidRPr="005A2738">
        <w:rPr>
          <w:rFonts w:ascii="Times New Roman" w:hAnsi="Times New Roman" w:cs="Times New Roman"/>
        </w:rPr>
        <w:t>significantly alter the manner in which Americans can receive financial advice</w:t>
      </w:r>
      <w:r w:rsidR="00242C04">
        <w:rPr>
          <w:rFonts w:ascii="Times New Roman" w:hAnsi="Times New Roman" w:cs="Times New Roman"/>
        </w:rPr>
        <w:t xml:space="preserve">, </w:t>
      </w:r>
      <w:r w:rsidR="00DA013E">
        <w:rPr>
          <w:rFonts w:ascii="Times New Roman" w:hAnsi="Times New Roman" w:cs="Times New Roman"/>
        </w:rPr>
        <w:t xml:space="preserve">and </w:t>
      </w:r>
      <w:r w:rsidR="00A914E6">
        <w:rPr>
          <w:rFonts w:ascii="Times New Roman" w:hAnsi="Times New Roman" w:cs="Times New Roman"/>
        </w:rPr>
        <w:t>may</w:t>
      </w:r>
      <w:r w:rsidR="00DA013E">
        <w:rPr>
          <w:rFonts w:ascii="Times New Roman" w:hAnsi="Times New Roman" w:cs="Times New Roman"/>
        </w:rPr>
        <w:t xml:space="preserve"> not </w:t>
      </w:r>
      <w:r w:rsidR="00A914E6">
        <w:rPr>
          <w:rFonts w:ascii="Times New Roman" w:hAnsi="Times New Roman" w:cs="Times New Roman"/>
        </w:rPr>
        <w:t xml:space="preserve">be </w:t>
      </w:r>
      <w:r w:rsidR="00DA013E">
        <w:rPr>
          <w:rFonts w:ascii="Times New Roman" w:hAnsi="Times New Roman" w:cs="Times New Roman"/>
        </w:rPr>
        <w:t xml:space="preserve">consistent with the policies of this Administration.  </w:t>
      </w:r>
    </w:p>
    <w:p w:rsidR="008A3F21" w:rsidRDefault="008A3F21" w:rsidP="00DC29DE">
      <w:pPr>
        <w:rPr>
          <w:rFonts w:ascii="Times New Roman" w:hAnsi="Times New Roman" w:cs="Times New Roman"/>
        </w:rPr>
      </w:pPr>
    </w:p>
    <w:p w:rsidR="00DC29DE" w:rsidRPr="005A2738" w:rsidRDefault="00DC29DE" w:rsidP="00DC29DE">
      <w:pPr>
        <w:rPr>
          <w:rFonts w:ascii="Times New Roman" w:hAnsi="Times New Roman" w:cs="Times New Roman"/>
        </w:rPr>
      </w:pPr>
      <w:r w:rsidRPr="005A2738">
        <w:rPr>
          <w:rFonts w:ascii="Times New Roman" w:hAnsi="Times New Roman" w:cs="Times New Roman"/>
        </w:rPr>
        <w:t>Accordingly,</w:t>
      </w:r>
      <w:r w:rsidR="00DB0C20">
        <w:rPr>
          <w:rFonts w:ascii="Times New Roman" w:hAnsi="Times New Roman" w:cs="Times New Roman"/>
        </w:rPr>
        <w:t xml:space="preserve"> by the authority vested in me as President by the Constitution and the laws of the United States of America,</w:t>
      </w:r>
      <w:r w:rsidRPr="005A2738">
        <w:rPr>
          <w:rFonts w:ascii="Times New Roman" w:hAnsi="Times New Roman" w:cs="Times New Roman"/>
        </w:rPr>
        <w:t xml:space="preserve"> </w:t>
      </w:r>
      <w:r w:rsidR="00DB0C20">
        <w:rPr>
          <w:rFonts w:ascii="Times New Roman" w:hAnsi="Times New Roman" w:cs="Times New Roman"/>
        </w:rPr>
        <w:t>I hereby direct the following</w:t>
      </w:r>
      <w:r w:rsidR="009705A7">
        <w:rPr>
          <w:rFonts w:ascii="Times New Roman" w:hAnsi="Times New Roman" w:cs="Times New Roman"/>
        </w:rPr>
        <w:t xml:space="preserve">:  </w:t>
      </w:r>
    </w:p>
    <w:p w:rsidR="00DC29DE" w:rsidRPr="005A2738" w:rsidRDefault="00DC29DE" w:rsidP="00DC29DE">
      <w:pPr>
        <w:rPr>
          <w:rFonts w:ascii="Times New Roman" w:hAnsi="Times New Roman" w:cs="Times New Roman"/>
        </w:rPr>
      </w:pPr>
    </w:p>
    <w:p w:rsidR="00CD29CC" w:rsidRDefault="009705A7" w:rsidP="009705A7">
      <w:pPr>
        <w:rPr>
          <w:rFonts w:ascii="Times New Roman" w:hAnsi="Times New Roman" w:cs="Times New Roman"/>
        </w:rPr>
      </w:pPr>
      <w:r>
        <w:rPr>
          <w:rFonts w:ascii="Times New Roman" w:hAnsi="Times New Roman" w:cs="Times New Roman"/>
          <w:b/>
          <w:u w:val="single"/>
        </w:rPr>
        <w:t>Section 1.</w:t>
      </w:r>
      <w:r w:rsidRPr="00954C8E">
        <w:rPr>
          <w:rFonts w:ascii="Times New Roman" w:hAnsi="Times New Roman" w:cs="Times New Roman"/>
        </w:rPr>
        <w:t xml:space="preserve">  </w:t>
      </w:r>
      <w:r w:rsidR="00CB3E7D">
        <w:rPr>
          <w:rFonts w:ascii="Times New Roman" w:hAnsi="Times New Roman" w:cs="Times New Roman"/>
          <w:i/>
        </w:rPr>
        <w:t>Department of Labor</w:t>
      </w:r>
      <w:r>
        <w:rPr>
          <w:rFonts w:ascii="Times New Roman" w:hAnsi="Times New Roman" w:cs="Times New Roman"/>
          <w:i/>
        </w:rPr>
        <w:t xml:space="preserve"> Review of Fiduciary Duty Rule.  </w:t>
      </w:r>
      <w:r w:rsidR="00BB60DF">
        <w:rPr>
          <w:rFonts w:ascii="Times New Roman" w:hAnsi="Times New Roman" w:cs="Times New Roman"/>
        </w:rPr>
        <w:t xml:space="preserve"> </w:t>
      </w:r>
    </w:p>
    <w:p w:rsidR="009C10AC" w:rsidRDefault="009C10AC" w:rsidP="009705A7">
      <w:pPr>
        <w:rPr>
          <w:rFonts w:ascii="Times New Roman" w:hAnsi="Times New Roman" w:cs="Times New Roman"/>
        </w:rPr>
      </w:pPr>
    </w:p>
    <w:p w:rsidR="0071799B" w:rsidRDefault="009C10AC" w:rsidP="001B64A7">
      <w:pPr>
        <w:rPr>
          <w:rFonts w:ascii="Times New Roman" w:hAnsi="Times New Roman" w:cs="Times New Roman"/>
        </w:rPr>
      </w:pPr>
      <w:r>
        <w:rPr>
          <w:rFonts w:ascii="Times New Roman" w:hAnsi="Times New Roman" w:cs="Times New Roman"/>
        </w:rPr>
        <w:t>(a</w:t>
      </w:r>
      <w:r w:rsidR="005A532F">
        <w:rPr>
          <w:rFonts w:ascii="Times New Roman" w:hAnsi="Times New Roman" w:cs="Times New Roman"/>
        </w:rPr>
        <w:t xml:space="preserve">)  The </w:t>
      </w:r>
      <w:r w:rsidR="00242C04">
        <w:rPr>
          <w:rFonts w:ascii="Times New Roman" w:hAnsi="Times New Roman" w:cs="Times New Roman"/>
        </w:rPr>
        <w:t>D</w:t>
      </w:r>
      <w:r w:rsidR="005A532F">
        <w:rPr>
          <w:rFonts w:ascii="Times New Roman" w:hAnsi="Times New Roman" w:cs="Times New Roman"/>
        </w:rPr>
        <w:t>epartment is</w:t>
      </w:r>
      <w:r w:rsidR="00386CFE">
        <w:rPr>
          <w:rFonts w:ascii="Times New Roman" w:hAnsi="Times New Roman" w:cs="Times New Roman"/>
        </w:rPr>
        <w:t xml:space="preserve"> directed to</w:t>
      </w:r>
      <w:r w:rsidR="009705A7">
        <w:rPr>
          <w:rFonts w:ascii="Times New Roman" w:hAnsi="Times New Roman" w:cs="Times New Roman"/>
        </w:rPr>
        <w:t xml:space="preserve"> ex</w:t>
      </w:r>
      <w:r w:rsidR="00EB0581">
        <w:rPr>
          <w:rFonts w:ascii="Times New Roman" w:hAnsi="Times New Roman" w:cs="Times New Roman"/>
        </w:rPr>
        <w:t xml:space="preserve">amine the Fiduciary Duty Rule </w:t>
      </w:r>
      <w:r w:rsidR="009705A7" w:rsidRPr="005A2738">
        <w:rPr>
          <w:rFonts w:ascii="Times New Roman" w:hAnsi="Times New Roman" w:cs="Times New Roman"/>
        </w:rPr>
        <w:t xml:space="preserve">to </w:t>
      </w:r>
      <w:r w:rsidR="00386CFE">
        <w:rPr>
          <w:rFonts w:ascii="Times New Roman" w:hAnsi="Times New Roman" w:cs="Times New Roman"/>
        </w:rPr>
        <w:t>determine whether</w:t>
      </w:r>
      <w:r w:rsidR="006662BC">
        <w:rPr>
          <w:rFonts w:ascii="Times New Roman" w:hAnsi="Times New Roman" w:cs="Times New Roman"/>
        </w:rPr>
        <w:t xml:space="preserve"> it may </w:t>
      </w:r>
      <w:r w:rsidR="006662BC" w:rsidRPr="005A2738">
        <w:rPr>
          <w:rFonts w:ascii="Times New Roman" w:hAnsi="Times New Roman" w:cs="Times New Roman"/>
        </w:rPr>
        <w:t xml:space="preserve">adversely </w:t>
      </w:r>
      <w:r w:rsidR="006662BC">
        <w:rPr>
          <w:rFonts w:ascii="Times New Roman" w:hAnsi="Times New Roman" w:cs="Times New Roman"/>
        </w:rPr>
        <w:t>affect</w:t>
      </w:r>
      <w:r w:rsidR="006662BC" w:rsidRPr="005A2738">
        <w:rPr>
          <w:rFonts w:ascii="Times New Roman" w:hAnsi="Times New Roman" w:cs="Times New Roman"/>
        </w:rPr>
        <w:t xml:space="preserve"> the ability of Americans to</w:t>
      </w:r>
      <w:r w:rsidR="006662BC">
        <w:rPr>
          <w:rFonts w:ascii="Times New Roman" w:hAnsi="Times New Roman" w:cs="Times New Roman"/>
        </w:rPr>
        <w:t xml:space="preserve"> gain access to retirement information and financial advice.  </w:t>
      </w:r>
      <w:r w:rsidR="00517215">
        <w:rPr>
          <w:rFonts w:ascii="Times New Roman" w:hAnsi="Times New Roman" w:cs="Times New Roman"/>
        </w:rPr>
        <w:t xml:space="preserve">As part of this </w:t>
      </w:r>
      <w:r w:rsidR="00BB60DF">
        <w:rPr>
          <w:rFonts w:ascii="Times New Roman" w:hAnsi="Times New Roman" w:cs="Times New Roman"/>
        </w:rPr>
        <w:t>examination</w:t>
      </w:r>
      <w:r w:rsidR="00517215">
        <w:rPr>
          <w:rFonts w:ascii="Times New Roman" w:hAnsi="Times New Roman" w:cs="Times New Roman"/>
        </w:rPr>
        <w:t>, the Department shall p</w:t>
      </w:r>
      <w:r w:rsidR="00B51D22">
        <w:rPr>
          <w:rFonts w:ascii="Times New Roman" w:hAnsi="Times New Roman" w:cs="Times New Roman"/>
        </w:rPr>
        <w:t>repar</w:t>
      </w:r>
      <w:r w:rsidR="00517215">
        <w:rPr>
          <w:rFonts w:ascii="Times New Roman" w:hAnsi="Times New Roman" w:cs="Times New Roman"/>
        </w:rPr>
        <w:t>e</w:t>
      </w:r>
      <w:r w:rsidR="00B51D22">
        <w:rPr>
          <w:rFonts w:ascii="Times New Roman" w:hAnsi="Times New Roman" w:cs="Times New Roman"/>
        </w:rPr>
        <w:t xml:space="preserve"> </w:t>
      </w:r>
      <w:r w:rsidR="00B51D22" w:rsidRPr="00B51D22">
        <w:rPr>
          <w:rFonts w:ascii="Times New Roman" w:hAnsi="Times New Roman" w:cs="Times New Roman"/>
        </w:rPr>
        <w:t xml:space="preserve">an updated economic </w:t>
      </w:r>
      <w:r w:rsidR="001B64A7">
        <w:rPr>
          <w:rFonts w:ascii="Times New Roman" w:hAnsi="Times New Roman" w:cs="Times New Roman"/>
        </w:rPr>
        <w:t xml:space="preserve">and legal </w:t>
      </w:r>
      <w:r w:rsidR="00B51D22" w:rsidRPr="00B51D22">
        <w:rPr>
          <w:rFonts w:ascii="Times New Roman" w:hAnsi="Times New Roman" w:cs="Times New Roman"/>
        </w:rPr>
        <w:t xml:space="preserve">analysis </w:t>
      </w:r>
      <w:r w:rsidR="004756E9">
        <w:rPr>
          <w:rFonts w:ascii="Times New Roman" w:hAnsi="Times New Roman" w:cs="Times New Roman"/>
        </w:rPr>
        <w:t>concerning</w:t>
      </w:r>
      <w:r w:rsidR="00B51D22" w:rsidRPr="00B51D22">
        <w:rPr>
          <w:rFonts w:ascii="Times New Roman" w:hAnsi="Times New Roman" w:cs="Times New Roman"/>
        </w:rPr>
        <w:t xml:space="preserve"> the likely impact of the </w:t>
      </w:r>
      <w:r w:rsidR="00246DB7">
        <w:rPr>
          <w:rFonts w:ascii="Times New Roman" w:hAnsi="Times New Roman" w:cs="Times New Roman"/>
        </w:rPr>
        <w:t xml:space="preserve">Fiduciary Duty </w:t>
      </w:r>
      <w:r w:rsidR="00E63F38">
        <w:rPr>
          <w:rFonts w:ascii="Times New Roman" w:hAnsi="Times New Roman" w:cs="Times New Roman"/>
        </w:rPr>
        <w:t>Rule</w:t>
      </w:r>
      <w:r w:rsidR="005A532F">
        <w:rPr>
          <w:rFonts w:ascii="Times New Roman" w:hAnsi="Times New Roman" w:cs="Times New Roman"/>
        </w:rPr>
        <w:t>, which</w:t>
      </w:r>
      <w:r w:rsidR="004756E9">
        <w:rPr>
          <w:rFonts w:ascii="Times New Roman" w:hAnsi="Times New Roman" w:cs="Times New Roman"/>
        </w:rPr>
        <w:t xml:space="preserve"> shall consider (but shall not be limited to</w:t>
      </w:r>
      <w:r w:rsidR="00E63F38">
        <w:rPr>
          <w:rFonts w:ascii="Times New Roman" w:hAnsi="Times New Roman" w:cs="Times New Roman"/>
        </w:rPr>
        <w:t>)</w:t>
      </w:r>
      <w:r w:rsidR="004756E9">
        <w:rPr>
          <w:rFonts w:ascii="Times New Roman" w:hAnsi="Times New Roman" w:cs="Times New Roman"/>
        </w:rPr>
        <w:t xml:space="preserve"> the following</w:t>
      </w:r>
      <w:r w:rsidR="0071799B">
        <w:rPr>
          <w:rFonts w:ascii="Times New Roman" w:hAnsi="Times New Roman" w:cs="Times New Roman"/>
        </w:rPr>
        <w:t>:</w:t>
      </w:r>
    </w:p>
    <w:p w:rsidR="0071799B" w:rsidRDefault="0071799B" w:rsidP="0071799B">
      <w:pPr>
        <w:ind w:left="1440"/>
        <w:rPr>
          <w:rFonts w:ascii="Times New Roman" w:hAnsi="Times New Roman" w:cs="Times New Roman"/>
        </w:rPr>
      </w:pPr>
    </w:p>
    <w:p w:rsidR="004756E9" w:rsidRDefault="0071799B" w:rsidP="0071799B">
      <w:pPr>
        <w:ind w:left="1440"/>
        <w:rPr>
          <w:rFonts w:ascii="Times New Roman" w:hAnsi="Times New Roman" w:cs="Times New Roman"/>
        </w:rPr>
      </w:pPr>
      <w:r>
        <w:rPr>
          <w:rFonts w:ascii="Times New Roman" w:hAnsi="Times New Roman" w:cs="Times New Roman"/>
        </w:rPr>
        <w:t>(</w:t>
      </w:r>
      <w:r w:rsidR="00517215">
        <w:rPr>
          <w:rFonts w:ascii="Times New Roman" w:hAnsi="Times New Roman" w:cs="Times New Roman"/>
        </w:rPr>
        <w:t>i</w:t>
      </w:r>
      <w:r>
        <w:rPr>
          <w:rFonts w:ascii="Times New Roman" w:hAnsi="Times New Roman" w:cs="Times New Roman"/>
        </w:rPr>
        <w:t xml:space="preserve">) </w:t>
      </w:r>
      <w:r w:rsidR="00517215">
        <w:rPr>
          <w:rFonts w:ascii="Times New Roman" w:hAnsi="Times New Roman" w:cs="Times New Roman"/>
        </w:rPr>
        <w:t>Whether</w:t>
      </w:r>
      <w:r w:rsidR="00E63F38">
        <w:rPr>
          <w:rFonts w:ascii="Times New Roman" w:hAnsi="Times New Roman" w:cs="Times New Roman"/>
        </w:rPr>
        <w:t xml:space="preserve"> </w:t>
      </w:r>
      <w:r w:rsidR="00954C8E">
        <w:rPr>
          <w:rFonts w:ascii="Times New Roman" w:hAnsi="Times New Roman" w:cs="Times New Roman"/>
        </w:rPr>
        <w:t xml:space="preserve">the anticipated applicability of the </w:t>
      </w:r>
      <w:r w:rsidR="00246DB7">
        <w:rPr>
          <w:rFonts w:ascii="Times New Roman" w:hAnsi="Times New Roman" w:cs="Times New Roman"/>
        </w:rPr>
        <w:t xml:space="preserve">Fiduciary Duty </w:t>
      </w:r>
      <w:r w:rsidR="00954C8E">
        <w:rPr>
          <w:rFonts w:ascii="Times New Roman" w:hAnsi="Times New Roman" w:cs="Times New Roman"/>
        </w:rPr>
        <w:t>Rule has</w:t>
      </w:r>
      <w:r>
        <w:rPr>
          <w:rFonts w:ascii="Times New Roman" w:hAnsi="Times New Roman" w:cs="Times New Roman"/>
        </w:rPr>
        <w:t xml:space="preserve"> </w:t>
      </w:r>
      <w:r w:rsidR="00032B4A">
        <w:rPr>
          <w:rFonts w:ascii="Times New Roman" w:hAnsi="Times New Roman" w:cs="Times New Roman"/>
        </w:rPr>
        <w:t>harmed or i</w:t>
      </w:r>
      <w:r w:rsidR="00C3155F">
        <w:rPr>
          <w:rFonts w:ascii="Times New Roman" w:hAnsi="Times New Roman" w:cs="Times New Roman"/>
        </w:rPr>
        <w:t>s</w:t>
      </w:r>
      <w:r w:rsidR="00032B4A">
        <w:rPr>
          <w:rFonts w:ascii="Times New Roman" w:hAnsi="Times New Roman" w:cs="Times New Roman"/>
        </w:rPr>
        <w:t xml:space="preserve"> likely to harm investors due to</w:t>
      </w:r>
      <w:r>
        <w:rPr>
          <w:rFonts w:ascii="Times New Roman" w:hAnsi="Times New Roman" w:cs="Times New Roman"/>
        </w:rPr>
        <w:t xml:space="preserve"> a reduction of </w:t>
      </w:r>
      <w:r w:rsidR="00954C8E">
        <w:rPr>
          <w:rFonts w:ascii="Times New Roman" w:hAnsi="Times New Roman" w:cs="Times New Roman"/>
        </w:rPr>
        <w:t xml:space="preserve">Americans’ </w:t>
      </w:r>
      <w:r w:rsidR="00E63F38">
        <w:rPr>
          <w:rFonts w:ascii="Times New Roman" w:hAnsi="Times New Roman" w:cs="Times New Roman"/>
        </w:rPr>
        <w:t>access to</w:t>
      </w:r>
      <w:r w:rsidR="00954C8E">
        <w:rPr>
          <w:rFonts w:ascii="Times New Roman" w:hAnsi="Times New Roman" w:cs="Times New Roman"/>
        </w:rPr>
        <w:t xml:space="preserve"> </w:t>
      </w:r>
      <w:r w:rsidR="00242C04">
        <w:rPr>
          <w:rFonts w:ascii="Times New Roman" w:hAnsi="Times New Roman" w:cs="Times New Roman"/>
        </w:rPr>
        <w:t xml:space="preserve">certain </w:t>
      </w:r>
      <w:r w:rsidR="00954C8E">
        <w:rPr>
          <w:rFonts w:ascii="Times New Roman" w:hAnsi="Times New Roman" w:cs="Times New Roman"/>
        </w:rPr>
        <w:t xml:space="preserve">retirement </w:t>
      </w:r>
      <w:r w:rsidR="00681837">
        <w:rPr>
          <w:rFonts w:ascii="Times New Roman" w:hAnsi="Times New Roman" w:cs="Times New Roman"/>
        </w:rPr>
        <w:t xml:space="preserve">savings </w:t>
      </w:r>
      <w:r w:rsidR="00954C8E">
        <w:rPr>
          <w:rFonts w:ascii="Times New Roman" w:hAnsi="Times New Roman" w:cs="Times New Roman"/>
        </w:rPr>
        <w:t xml:space="preserve">offerings, </w:t>
      </w:r>
      <w:r w:rsidR="00242C04">
        <w:rPr>
          <w:rFonts w:ascii="Times New Roman" w:hAnsi="Times New Roman" w:cs="Times New Roman"/>
        </w:rPr>
        <w:t xml:space="preserve">retirement product structures, </w:t>
      </w:r>
      <w:r w:rsidR="00954C8E">
        <w:rPr>
          <w:rFonts w:ascii="Times New Roman" w:hAnsi="Times New Roman" w:cs="Times New Roman"/>
        </w:rPr>
        <w:t>retirement savings</w:t>
      </w:r>
      <w:r w:rsidR="005A532F">
        <w:rPr>
          <w:rFonts w:ascii="Times New Roman" w:hAnsi="Times New Roman" w:cs="Times New Roman"/>
        </w:rPr>
        <w:t xml:space="preserve"> information</w:t>
      </w:r>
      <w:r w:rsidR="00954C8E">
        <w:rPr>
          <w:rFonts w:ascii="Times New Roman" w:hAnsi="Times New Roman" w:cs="Times New Roman"/>
        </w:rPr>
        <w:t xml:space="preserve">, or </w:t>
      </w:r>
      <w:r w:rsidR="00681837">
        <w:rPr>
          <w:rFonts w:ascii="Times New Roman" w:hAnsi="Times New Roman" w:cs="Times New Roman"/>
        </w:rPr>
        <w:t xml:space="preserve">related </w:t>
      </w:r>
      <w:r w:rsidR="00954C8E">
        <w:rPr>
          <w:rFonts w:ascii="Times New Roman" w:hAnsi="Times New Roman" w:cs="Times New Roman"/>
        </w:rPr>
        <w:t>financial advice</w:t>
      </w:r>
      <w:r w:rsidR="004756E9">
        <w:rPr>
          <w:rFonts w:ascii="Times New Roman" w:hAnsi="Times New Roman" w:cs="Times New Roman"/>
        </w:rPr>
        <w:t xml:space="preserve">; </w:t>
      </w:r>
    </w:p>
    <w:p w:rsidR="0071799B" w:rsidRDefault="0071799B" w:rsidP="0071799B">
      <w:pPr>
        <w:ind w:left="1440"/>
        <w:rPr>
          <w:rFonts w:ascii="Times New Roman" w:hAnsi="Times New Roman" w:cs="Times New Roman"/>
        </w:rPr>
      </w:pPr>
    </w:p>
    <w:p w:rsidR="004756E9" w:rsidRDefault="004756E9" w:rsidP="0071799B">
      <w:pPr>
        <w:ind w:left="1440"/>
        <w:rPr>
          <w:rFonts w:ascii="Times New Roman" w:hAnsi="Times New Roman" w:cs="Times New Roman"/>
        </w:rPr>
      </w:pPr>
      <w:r>
        <w:rPr>
          <w:rFonts w:ascii="Times New Roman" w:hAnsi="Times New Roman" w:cs="Times New Roman"/>
        </w:rPr>
        <w:t>(</w:t>
      </w:r>
      <w:r w:rsidR="00517215">
        <w:rPr>
          <w:rFonts w:ascii="Times New Roman" w:hAnsi="Times New Roman" w:cs="Times New Roman"/>
        </w:rPr>
        <w:t>ii</w:t>
      </w:r>
      <w:r>
        <w:rPr>
          <w:rFonts w:ascii="Times New Roman" w:hAnsi="Times New Roman" w:cs="Times New Roman"/>
        </w:rPr>
        <w:t xml:space="preserve">)  </w:t>
      </w:r>
      <w:r w:rsidR="00517215">
        <w:rPr>
          <w:rFonts w:ascii="Times New Roman" w:hAnsi="Times New Roman" w:cs="Times New Roman"/>
        </w:rPr>
        <w:t xml:space="preserve">Whether </w:t>
      </w:r>
      <w:r>
        <w:rPr>
          <w:rFonts w:ascii="Times New Roman" w:hAnsi="Times New Roman" w:cs="Times New Roman"/>
        </w:rPr>
        <w:t xml:space="preserve">the anticipated applicability of the </w:t>
      </w:r>
      <w:r w:rsidR="00246DB7">
        <w:rPr>
          <w:rFonts w:ascii="Times New Roman" w:hAnsi="Times New Roman" w:cs="Times New Roman"/>
        </w:rPr>
        <w:t xml:space="preserve">Fiduciary Duty </w:t>
      </w:r>
      <w:r>
        <w:rPr>
          <w:rFonts w:ascii="Times New Roman" w:hAnsi="Times New Roman" w:cs="Times New Roman"/>
        </w:rPr>
        <w:t>Rule has resulted in dislocation</w:t>
      </w:r>
      <w:r w:rsidR="00681837">
        <w:rPr>
          <w:rFonts w:ascii="Times New Roman" w:hAnsi="Times New Roman" w:cs="Times New Roman"/>
        </w:rPr>
        <w:t>s</w:t>
      </w:r>
      <w:r>
        <w:rPr>
          <w:rFonts w:ascii="Times New Roman" w:hAnsi="Times New Roman" w:cs="Times New Roman"/>
        </w:rPr>
        <w:t xml:space="preserve"> </w:t>
      </w:r>
      <w:r w:rsidR="00A914E6">
        <w:rPr>
          <w:rFonts w:ascii="Times New Roman" w:hAnsi="Times New Roman" w:cs="Times New Roman"/>
        </w:rPr>
        <w:t xml:space="preserve">or disruptions </w:t>
      </w:r>
      <w:r>
        <w:rPr>
          <w:rFonts w:ascii="Times New Roman" w:hAnsi="Times New Roman" w:cs="Times New Roman"/>
        </w:rPr>
        <w:t>within the retirement services industry</w:t>
      </w:r>
      <w:r w:rsidR="005A532F">
        <w:rPr>
          <w:rFonts w:ascii="Times New Roman" w:hAnsi="Times New Roman" w:cs="Times New Roman"/>
        </w:rPr>
        <w:t xml:space="preserve"> that may adversely affect investors or retirees</w:t>
      </w:r>
      <w:r>
        <w:rPr>
          <w:rFonts w:ascii="Times New Roman" w:hAnsi="Times New Roman" w:cs="Times New Roman"/>
        </w:rPr>
        <w:t xml:space="preserve">; </w:t>
      </w:r>
    </w:p>
    <w:p w:rsidR="007E74C8" w:rsidRDefault="007E74C8" w:rsidP="007E74C8">
      <w:pPr>
        <w:rPr>
          <w:rFonts w:ascii="Times New Roman" w:hAnsi="Times New Roman" w:cs="Times New Roman"/>
          <w:b/>
          <w:u w:val="single"/>
        </w:rPr>
      </w:pPr>
    </w:p>
    <w:p w:rsidR="007E74C8" w:rsidRPr="007E74C8" w:rsidRDefault="007E74C8" w:rsidP="007E74C8">
      <w:pPr>
        <w:rPr>
          <w:rFonts w:ascii="Times New Roman" w:hAnsi="Times New Roman" w:cs="Times New Roman"/>
          <w:b/>
          <w:u w:val="single"/>
        </w:rPr>
      </w:pPr>
      <w:r w:rsidRPr="007E74C8">
        <w:rPr>
          <w:rFonts w:ascii="Times New Roman" w:hAnsi="Times New Roman" w:cs="Times New Roman"/>
          <w:b/>
          <w:u w:val="single"/>
        </w:rPr>
        <w:t>DRAFT</w:t>
      </w:r>
    </w:p>
    <w:p w:rsidR="007E74C8" w:rsidRDefault="007E74C8" w:rsidP="0071799B">
      <w:pPr>
        <w:ind w:left="1440"/>
        <w:rPr>
          <w:rFonts w:ascii="Times New Roman" w:hAnsi="Times New Roman" w:cs="Times New Roman"/>
        </w:rPr>
      </w:pPr>
    </w:p>
    <w:p w:rsidR="009F1CE6" w:rsidRDefault="00517215" w:rsidP="004756E9">
      <w:pPr>
        <w:ind w:left="1440"/>
        <w:rPr>
          <w:rFonts w:ascii="Times New Roman" w:hAnsi="Times New Roman" w:cs="Times New Roman"/>
        </w:rPr>
      </w:pPr>
      <w:r>
        <w:rPr>
          <w:rFonts w:ascii="Times New Roman" w:hAnsi="Times New Roman" w:cs="Times New Roman"/>
        </w:rPr>
        <w:t>(iii</w:t>
      </w:r>
      <w:r w:rsidR="004756E9">
        <w:rPr>
          <w:rFonts w:ascii="Times New Roman" w:hAnsi="Times New Roman" w:cs="Times New Roman"/>
        </w:rPr>
        <w:t>)  W</w:t>
      </w:r>
      <w:r w:rsidR="0071799B">
        <w:rPr>
          <w:rFonts w:ascii="Times New Roman" w:hAnsi="Times New Roman" w:cs="Times New Roman"/>
        </w:rPr>
        <w:t xml:space="preserve">hether the </w:t>
      </w:r>
      <w:r w:rsidR="00246DB7">
        <w:rPr>
          <w:rFonts w:ascii="Times New Roman" w:hAnsi="Times New Roman" w:cs="Times New Roman"/>
        </w:rPr>
        <w:t xml:space="preserve">Fiduciary Duty </w:t>
      </w:r>
      <w:r w:rsidR="0071799B">
        <w:rPr>
          <w:rFonts w:ascii="Times New Roman" w:hAnsi="Times New Roman" w:cs="Times New Roman"/>
        </w:rPr>
        <w:t xml:space="preserve">Rule </w:t>
      </w:r>
      <w:r w:rsidR="004756E9">
        <w:rPr>
          <w:rFonts w:ascii="Times New Roman" w:hAnsi="Times New Roman" w:cs="Times New Roman"/>
        </w:rPr>
        <w:t>is likely to cause a</w:t>
      </w:r>
      <w:r w:rsidR="001E7423">
        <w:rPr>
          <w:rFonts w:ascii="Times New Roman" w:hAnsi="Times New Roman" w:cs="Times New Roman"/>
        </w:rPr>
        <w:t>n</w:t>
      </w:r>
      <w:r w:rsidR="004756E9">
        <w:rPr>
          <w:rFonts w:ascii="Times New Roman" w:hAnsi="Times New Roman" w:cs="Times New Roman"/>
        </w:rPr>
        <w:t xml:space="preserve"> increase in litigation, </w:t>
      </w:r>
      <w:r w:rsidR="00C3155F">
        <w:rPr>
          <w:rFonts w:ascii="Times New Roman" w:hAnsi="Times New Roman" w:cs="Times New Roman"/>
        </w:rPr>
        <w:t xml:space="preserve">and </w:t>
      </w:r>
      <w:r w:rsidR="005A532F">
        <w:rPr>
          <w:rFonts w:ascii="Times New Roman" w:hAnsi="Times New Roman" w:cs="Times New Roman"/>
        </w:rPr>
        <w:t xml:space="preserve">an increase in the prices </w:t>
      </w:r>
      <w:r w:rsidR="00681837">
        <w:rPr>
          <w:rFonts w:ascii="Times New Roman" w:hAnsi="Times New Roman" w:cs="Times New Roman"/>
        </w:rPr>
        <w:t xml:space="preserve">that </w:t>
      </w:r>
      <w:r w:rsidR="005A532F">
        <w:rPr>
          <w:rFonts w:ascii="Times New Roman" w:hAnsi="Times New Roman" w:cs="Times New Roman"/>
        </w:rPr>
        <w:t xml:space="preserve">investors </w:t>
      </w:r>
      <w:r w:rsidR="00681837">
        <w:rPr>
          <w:rFonts w:ascii="Times New Roman" w:hAnsi="Times New Roman" w:cs="Times New Roman"/>
        </w:rPr>
        <w:t>and</w:t>
      </w:r>
      <w:r w:rsidR="005A532F">
        <w:rPr>
          <w:rFonts w:ascii="Times New Roman" w:hAnsi="Times New Roman" w:cs="Times New Roman"/>
        </w:rPr>
        <w:t xml:space="preserve"> retirees must pay to gain access to retirement services</w:t>
      </w:r>
      <w:r>
        <w:rPr>
          <w:rFonts w:ascii="Times New Roman" w:hAnsi="Times New Roman" w:cs="Times New Roman"/>
        </w:rPr>
        <w:t xml:space="preserve">; </w:t>
      </w:r>
    </w:p>
    <w:p w:rsidR="009F1CE6" w:rsidRDefault="009F1CE6" w:rsidP="004756E9">
      <w:pPr>
        <w:ind w:left="1440"/>
        <w:rPr>
          <w:rFonts w:ascii="Times New Roman" w:hAnsi="Times New Roman" w:cs="Times New Roman"/>
        </w:rPr>
      </w:pPr>
    </w:p>
    <w:p w:rsidR="00517215" w:rsidRDefault="009F1CE6" w:rsidP="004756E9">
      <w:pPr>
        <w:ind w:left="1440"/>
        <w:rPr>
          <w:rFonts w:ascii="Times New Roman" w:hAnsi="Times New Roman" w:cs="Times New Roman"/>
        </w:rPr>
      </w:pPr>
      <w:r>
        <w:rPr>
          <w:rFonts w:ascii="Times New Roman" w:hAnsi="Times New Roman" w:cs="Times New Roman"/>
        </w:rPr>
        <w:t>(iv)  Whether the prohibited transaction exemptions</w:t>
      </w:r>
      <w:r w:rsidR="00C3155F">
        <w:rPr>
          <w:rFonts w:ascii="Times New Roman" w:hAnsi="Times New Roman" w:cs="Times New Roman"/>
        </w:rPr>
        <w:t xml:space="preserve"> (PTEs)</w:t>
      </w:r>
      <w:r>
        <w:rPr>
          <w:rFonts w:ascii="Times New Roman" w:hAnsi="Times New Roman" w:cs="Times New Roman"/>
        </w:rPr>
        <w:t xml:space="preserve"> issued in conjunction with the rule, especially the best interest contract exemption, substantially undermine the rule’s effectiveness at achieving its intended goals; </w:t>
      </w:r>
      <w:r w:rsidR="00517215">
        <w:rPr>
          <w:rFonts w:ascii="Times New Roman" w:hAnsi="Times New Roman" w:cs="Times New Roman"/>
        </w:rPr>
        <w:t>and</w:t>
      </w:r>
    </w:p>
    <w:p w:rsidR="00517215" w:rsidRDefault="00517215" w:rsidP="001B64A7">
      <w:pPr>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C10AC" w:rsidRDefault="00517215" w:rsidP="001B64A7">
      <w:pPr>
        <w:ind w:left="1440"/>
        <w:rPr>
          <w:rFonts w:ascii="Times New Roman" w:hAnsi="Times New Roman" w:cs="Times New Roman"/>
        </w:rPr>
      </w:pPr>
      <w:r>
        <w:rPr>
          <w:rFonts w:ascii="Times New Roman" w:hAnsi="Times New Roman" w:cs="Times New Roman"/>
        </w:rPr>
        <w:lastRenderedPageBreak/>
        <w:t>(v) After c</w:t>
      </w:r>
      <w:r w:rsidR="00DC29DE" w:rsidRPr="005A2738">
        <w:rPr>
          <w:rFonts w:ascii="Times New Roman" w:hAnsi="Times New Roman" w:cs="Times New Roman"/>
        </w:rPr>
        <w:t>onsult</w:t>
      </w:r>
      <w:r w:rsidR="00BB60DF">
        <w:rPr>
          <w:rFonts w:ascii="Times New Roman" w:hAnsi="Times New Roman" w:cs="Times New Roman"/>
        </w:rPr>
        <w:t>ing</w:t>
      </w:r>
      <w:r w:rsidR="00DC29DE" w:rsidRPr="005A2738">
        <w:rPr>
          <w:rFonts w:ascii="Times New Roman" w:hAnsi="Times New Roman" w:cs="Times New Roman"/>
        </w:rPr>
        <w:t xml:space="preserve"> with the </w:t>
      </w:r>
      <w:r w:rsidR="00005C2B">
        <w:rPr>
          <w:rFonts w:ascii="Times New Roman" w:hAnsi="Times New Roman" w:cs="Times New Roman"/>
        </w:rPr>
        <w:t>Attorney General</w:t>
      </w:r>
      <w:r>
        <w:rPr>
          <w:rFonts w:ascii="Times New Roman" w:hAnsi="Times New Roman" w:cs="Times New Roman"/>
        </w:rPr>
        <w:t>,</w:t>
      </w:r>
      <w:r w:rsidR="00DC29DE" w:rsidRPr="005A2738">
        <w:rPr>
          <w:rFonts w:ascii="Times New Roman" w:hAnsi="Times New Roman" w:cs="Times New Roman"/>
        </w:rPr>
        <w:t xml:space="preserve"> whether the </w:t>
      </w:r>
      <w:r w:rsidR="00246DB7">
        <w:rPr>
          <w:rFonts w:ascii="Times New Roman" w:hAnsi="Times New Roman" w:cs="Times New Roman"/>
        </w:rPr>
        <w:t>Fiduciary Duty</w:t>
      </w:r>
      <w:r w:rsidR="00246DB7" w:rsidRPr="005A2738">
        <w:rPr>
          <w:rFonts w:ascii="Times New Roman" w:hAnsi="Times New Roman" w:cs="Times New Roman"/>
        </w:rPr>
        <w:t xml:space="preserve"> </w:t>
      </w:r>
      <w:r w:rsidR="00DC29DE" w:rsidRPr="005A2738">
        <w:rPr>
          <w:rFonts w:ascii="Times New Roman" w:hAnsi="Times New Roman" w:cs="Times New Roman"/>
        </w:rPr>
        <w:t>Rule violates the Administrative Procedure Act or any other</w:t>
      </w:r>
      <w:r w:rsidR="0099062B">
        <w:rPr>
          <w:rFonts w:ascii="Times New Roman" w:hAnsi="Times New Roman" w:cs="Times New Roman"/>
        </w:rPr>
        <w:t xml:space="preserve"> applicable</w:t>
      </w:r>
      <w:r w:rsidR="00DC29DE" w:rsidRPr="005A2738">
        <w:rPr>
          <w:rFonts w:ascii="Times New Roman" w:hAnsi="Times New Roman" w:cs="Times New Roman"/>
        </w:rPr>
        <w:t xml:space="preserve"> statute</w:t>
      </w:r>
      <w:r w:rsidR="00954C8E">
        <w:rPr>
          <w:rFonts w:ascii="Times New Roman" w:hAnsi="Times New Roman" w:cs="Times New Roman"/>
        </w:rPr>
        <w:t>.</w:t>
      </w:r>
    </w:p>
    <w:p w:rsidR="009C10AC" w:rsidRDefault="009C10AC" w:rsidP="009C10AC">
      <w:pPr>
        <w:ind w:left="720"/>
        <w:rPr>
          <w:rFonts w:ascii="Times New Roman" w:hAnsi="Times New Roman" w:cs="Times New Roman"/>
        </w:rPr>
      </w:pPr>
    </w:p>
    <w:p w:rsidR="00DC29DE" w:rsidRDefault="005A532F" w:rsidP="00954C8E">
      <w:pPr>
        <w:rPr>
          <w:rFonts w:ascii="Times New Roman" w:hAnsi="Times New Roman" w:cs="Times New Roman"/>
        </w:rPr>
      </w:pPr>
      <w:r>
        <w:rPr>
          <w:rFonts w:ascii="Times New Roman" w:hAnsi="Times New Roman" w:cs="Times New Roman"/>
        </w:rPr>
        <w:t xml:space="preserve">(b)  </w:t>
      </w:r>
      <w:r w:rsidR="00DC29DE" w:rsidRPr="005A2738">
        <w:rPr>
          <w:rFonts w:ascii="Times New Roman" w:hAnsi="Times New Roman" w:cs="Times New Roman"/>
        </w:rPr>
        <w:t xml:space="preserve">If the </w:t>
      </w:r>
      <w:r w:rsidR="00517215">
        <w:rPr>
          <w:rFonts w:ascii="Times New Roman" w:hAnsi="Times New Roman" w:cs="Times New Roman"/>
        </w:rPr>
        <w:t xml:space="preserve">Department makes an affirmative determination in </w:t>
      </w:r>
      <w:r w:rsidR="001B1240">
        <w:rPr>
          <w:rFonts w:ascii="Times New Roman" w:hAnsi="Times New Roman" w:cs="Times New Roman"/>
        </w:rPr>
        <w:t>paragraph</w:t>
      </w:r>
      <w:r w:rsidR="00517215">
        <w:rPr>
          <w:rFonts w:ascii="Times New Roman" w:hAnsi="Times New Roman" w:cs="Times New Roman"/>
        </w:rPr>
        <w:t xml:space="preserve"> (a)(i), (ii), (iii), (iv)</w:t>
      </w:r>
      <w:r w:rsidR="009F1CE6">
        <w:rPr>
          <w:rFonts w:ascii="Times New Roman" w:hAnsi="Times New Roman" w:cs="Times New Roman"/>
        </w:rPr>
        <w:t xml:space="preserve">, </w:t>
      </w:r>
      <w:r w:rsidR="00F04619">
        <w:rPr>
          <w:rFonts w:ascii="Times New Roman" w:hAnsi="Times New Roman" w:cs="Times New Roman"/>
        </w:rPr>
        <w:t xml:space="preserve">or </w:t>
      </w:r>
      <w:r w:rsidR="009F1CE6">
        <w:rPr>
          <w:rFonts w:ascii="Times New Roman" w:hAnsi="Times New Roman" w:cs="Times New Roman"/>
        </w:rPr>
        <w:t>(v)</w:t>
      </w:r>
      <w:r w:rsidR="00005C2B">
        <w:rPr>
          <w:rFonts w:ascii="Times New Roman" w:hAnsi="Times New Roman" w:cs="Times New Roman"/>
        </w:rPr>
        <w:t xml:space="preserve">; or if you conclude </w:t>
      </w:r>
      <w:r w:rsidR="0049631D">
        <w:rPr>
          <w:rFonts w:ascii="Times New Roman" w:hAnsi="Times New Roman" w:cs="Times New Roman"/>
        </w:rPr>
        <w:t>for</w:t>
      </w:r>
      <w:r w:rsidR="00A914E6">
        <w:rPr>
          <w:rFonts w:ascii="Times New Roman" w:hAnsi="Times New Roman" w:cs="Times New Roman"/>
        </w:rPr>
        <w:t xml:space="preserve"> any other reason after appropriate review</w:t>
      </w:r>
      <w:r w:rsidR="0049631D">
        <w:rPr>
          <w:rFonts w:ascii="Times New Roman" w:hAnsi="Times New Roman" w:cs="Times New Roman"/>
        </w:rPr>
        <w:t xml:space="preserve"> </w:t>
      </w:r>
      <w:r w:rsidR="00005C2B">
        <w:rPr>
          <w:rFonts w:ascii="Times New Roman" w:hAnsi="Times New Roman" w:cs="Times New Roman"/>
        </w:rPr>
        <w:t xml:space="preserve">that the </w:t>
      </w:r>
      <w:r w:rsidR="00246DB7">
        <w:rPr>
          <w:rFonts w:ascii="Times New Roman" w:hAnsi="Times New Roman" w:cs="Times New Roman"/>
        </w:rPr>
        <w:t xml:space="preserve">Fiduciary Duty </w:t>
      </w:r>
      <w:r w:rsidR="00005C2B">
        <w:rPr>
          <w:rFonts w:ascii="Times New Roman" w:hAnsi="Times New Roman" w:cs="Times New Roman"/>
        </w:rPr>
        <w:t>Rule</w:t>
      </w:r>
      <w:r w:rsidR="008A3F21">
        <w:rPr>
          <w:rFonts w:ascii="Times New Roman" w:hAnsi="Times New Roman" w:cs="Times New Roman"/>
        </w:rPr>
        <w:t xml:space="preserve"> is inconsistent with the policy of this Administration</w:t>
      </w:r>
      <w:r w:rsidR="0049631D">
        <w:rPr>
          <w:rFonts w:ascii="Times New Roman" w:hAnsi="Times New Roman" w:cs="Times New Roman"/>
        </w:rPr>
        <w:t>;</w:t>
      </w:r>
      <w:r w:rsidR="008A3F21">
        <w:rPr>
          <w:rFonts w:ascii="Times New Roman" w:hAnsi="Times New Roman" w:cs="Times New Roman"/>
        </w:rPr>
        <w:t xml:space="preserve"> then</w:t>
      </w:r>
      <w:r w:rsidR="00DC29DE" w:rsidRPr="005A2738">
        <w:rPr>
          <w:rFonts w:ascii="Times New Roman" w:hAnsi="Times New Roman" w:cs="Times New Roman"/>
        </w:rPr>
        <w:t xml:space="preserve"> </w:t>
      </w:r>
      <w:r w:rsidR="00A93137">
        <w:rPr>
          <w:rFonts w:ascii="Times New Roman" w:hAnsi="Times New Roman" w:cs="Times New Roman"/>
        </w:rPr>
        <w:t xml:space="preserve">you </w:t>
      </w:r>
      <w:r w:rsidR="00DA013E">
        <w:rPr>
          <w:rFonts w:ascii="Times New Roman" w:hAnsi="Times New Roman" w:cs="Times New Roman"/>
        </w:rPr>
        <w:t xml:space="preserve">shall </w:t>
      </w:r>
      <w:r w:rsidR="00A93137" w:rsidRPr="00A93137">
        <w:rPr>
          <w:rFonts w:ascii="Times New Roman" w:hAnsi="Times New Roman" w:cs="Times New Roman"/>
        </w:rPr>
        <w:t>publish for notice and comment a proposed rule rescinding or revisi</w:t>
      </w:r>
      <w:r w:rsidR="00A93137">
        <w:rPr>
          <w:rFonts w:ascii="Times New Roman" w:hAnsi="Times New Roman" w:cs="Times New Roman"/>
        </w:rPr>
        <w:t>ng the rule</w:t>
      </w:r>
      <w:r w:rsidR="001E7423">
        <w:rPr>
          <w:rFonts w:ascii="Times New Roman" w:hAnsi="Times New Roman" w:cs="Times New Roman"/>
        </w:rPr>
        <w:t xml:space="preserve"> or proposed revisions to the PTEs</w:t>
      </w:r>
      <w:r w:rsidR="00A93137">
        <w:rPr>
          <w:rFonts w:ascii="Times New Roman" w:hAnsi="Times New Roman" w:cs="Times New Roman"/>
        </w:rPr>
        <w:t>, as appropriate</w:t>
      </w:r>
      <w:r w:rsidR="00C3155F">
        <w:rPr>
          <w:rFonts w:ascii="Times New Roman" w:hAnsi="Times New Roman" w:cs="Times New Roman"/>
        </w:rPr>
        <w:t>.</w:t>
      </w:r>
    </w:p>
    <w:p w:rsidR="009C10AC" w:rsidRDefault="009C10AC" w:rsidP="009C10AC">
      <w:pPr>
        <w:ind w:left="720"/>
        <w:rPr>
          <w:rFonts w:ascii="Times New Roman" w:hAnsi="Times New Roman" w:cs="Times New Roman"/>
        </w:rPr>
      </w:pPr>
    </w:p>
    <w:p w:rsidR="009C10AC" w:rsidRDefault="009C10AC" w:rsidP="009C10AC">
      <w:pPr>
        <w:rPr>
          <w:rFonts w:ascii="Times New Roman" w:hAnsi="Times New Roman" w:cs="Times New Roman"/>
        </w:rPr>
      </w:pPr>
      <w:r>
        <w:rPr>
          <w:rFonts w:ascii="Times New Roman" w:hAnsi="Times New Roman" w:cs="Times New Roman"/>
        </w:rPr>
        <w:t>(</w:t>
      </w:r>
      <w:r w:rsidR="006662BC">
        <w:rPr>
          <w:rFonts w:ascii="Times New Roman" w:hAnsi="Times New Roman" w:cs="Times New Roman"/>
        </w:rPr>
        <w:t>c</w:t>
      </w:r>
      <w:r>
        <w:rPr>
          <w:rFonts w:ascii="Times New Roman" w:hAnsi="Times New Roman" w:cs="Times New Roman"/>
        </w:rPr>
        <w:t xml:space="preserve">) </w:t>
      </w:r>
      <w:r w:rsidR="00A561C8">
        <w:rPr>
          <w:rFonts w:ascii="Times New Roman" w:hAnsi="Times New Roman" w:cs="Times New Roman"/>
        </w:rPr>
        <w:t xml:space="preserve"> </w:t>
      </w:r>
      <w:r>
        <w:rPr>
          <w:rFonts w:ascii="Times New Roman" w:hAnsi="Times New Roman" w:cs="Times New Roman"/>
        </w:rPr>
        <w:t>Pending your review of the Rule, and in view of pending litigation challenge</w:t>
      </w:r>
      <w:r w:rsidR="00EB0581">
        <w:rPr>
          <w:rFonts w:ascii="Times New Roman" w:hAnsi="Times New Roman" w:cs="Times New Roman"/>
        </w:rPr>
        <w:t>s</w:t>
      </w:r>
      <w:r>
        <w:rPr>
          <w:rFonts w:ascii="Times New Roman" w:hAnsi="Times New Roman" w:cs="Times New Roman"/>
        </w:rPr>
        <w:t xml:space="preserve"> to the </w:t>
      </w:r>
      <w:r w:rsidR="00246DB7">
        <w:rPr>
          <w:rFonts w:ascii="Times New Roman" w:hAnsi="Times New Roman" w:cs="Times New Roman"/>
        </w:rPr>
        <w:t xml:space="preserve">Fiduciary Duty </w:t>
      </w:r>
      <w:r w:rsidR="000F5235">
        <w:rPr>
          <w:rFonts w:ascii="Times New Roman" w:hAnsi="Times New Roman" w:cs="Times New Roman"/>
        </w:rPr>
        <w:t>R</w:t>
      </w:r>
      <w:r>
        <w:rPr>
          <w:rFonts w:ascii="Times New Roman" w:hAnsi="Times New Roman" w:cs="Times New Roman"/>
        </w:rPr>
        <w:t>ule, the Department s</w:t>
      </w:r>
      <w:r w:rsidR="00A561C8">
        <w:rPr>
          <w:rFonts w:ascii="Times New Roman" w:hAnsi="Times New Roman" w:cs="Times New Roman"/>
        </w:rPr>
        <w:t>hall</w:t>
      </w:r>
      <w:r>
        <w:rPr>
          <w:rFonts w:ascii="Times New Roman" w:hAnsi="Times New Roman" w:cs="Times New Roman"/>
        </w:rPr>
        <w:t xml:space="preserve"> exercise its available legal authority to </w:t>
      </w:r>
      <w:r w:rsidRPr="005A2738">
        <w:rPr>
          <w:rFonts w:ascii="Times New Roman" w:hAnsi="Times New Roman" w:cs="Times New Roman"/>
        </w:rPr>
        <w:t xml:space="preserve">postpone </w:t>
      </w:r>
      <w:r w:rsidR="000F5235">
        <w:rPr>
          <w:rFonts w:ascii="Times New Roman" w:hAnsi="Times New Roman" w:cs="Times New Roman"/>
        </w:rPr>
        <w:t xml:space="preserve">by an additional 180 days </w:t>
      </w:r>
      <w:r w:rsidRPr="005A2738">
        <w:rPr>
          <w:rFonts w:ascii="Times New Roman" w:hAnsi="Times New Roman" w:cs="Times New Roman"/>
        </w:rPr>
        <w:t xml:space="preserve">the </w:t>
      </w:r>
      <w:r w:rsidR="00A561C8">
        <w:rPr>
          <w:rFonts w:ascii="Times New Roman" w:hAnsi="Times New Roman" w:cs="Times New Roman"/>
        </w:rPr>
        <w:t>applica</w:t>
      </w:r>
      <w:r w:rsidR="003572A3">
        <w:rPr>
          <w:rFonts w:ascii="Times New Roman" w:hAnsi="Times New Roman" w:cs="Times New Roman"/>
        </w:rPr>
        <w:t xml:space="preserve">bility date of all provisions of the Rule </w:t>
      </w:r>
      <w:r w:rsidR="008A3F21">
        <w:rPr>
          <w:rFonts w:ascii="Times New Roman" w:hAnsi="Times New Roman" w:cs="Times New Roman"/>
        </w:rPr>
        <w:t xml:space="preserve">that are not yet applicable </w:t>
      </w:r>
      <w:r w:rsidR="000F5235">
        <w:rPr>
          <w:rFonts w:ascii="Times New Roman" w:hAnsi="Times New Roman" w:cs="Times New Roman"/>
        </w:rPr>
        <w:t>on</w:t>
      </w:r>
      <w:r w:rsidR="008A3F21">
        <w:rPr>
          <w:rFonts w:ascii="Times New Roman" w:hAnsi="Times New Roman" w:cs="Times New Roman"/>
        </w:rPr>
        <w:t xml:space="preserve"> the date this M</w:t>
      </w:r>
      <w:r w:rsidR="000F5235">
        <w:rPr>
          <w:rFonts w:ascii="Times New Roman" w:hAnsi="Times New Roman" w:cs="Times New Roman"/>
        </w:rPr>
        <w:t>emorandum is issued</w:t>
      </w:r>
      <w:r w:rsidRPr="005A2738">
        <w:rPr>
          <w:rFonts w:ascii="Times New Roman" w:hAnsi="Times New Roman" w:cs="Times New Roman"/>
        </w:rPr>
        <w:t>.</w:t>
      </w:r>
      <w:r w:rsidR="003572A3">
        <w:rPr>
          <w:rFonts w:ascii="Times New Roman" w:hAnsi="Times New Roman" w:cs="Times New Roman"/>
        </w:rPr>
        <w:t xml:space="preserve">  </w:t>
      </w:r>
      <w:r w:rsidR="003572A3" w:rsidRPr="005A2738">
        <w:rPr>
          <w:rFonts w:ascii="Times New Roman" w:hAnsi="Times New Roman" w:cs="Times New Roman"/>
          <w:i/>
        </w:rPr>
        <w:t>See</w:t>
      </w:r>
      <w:r w:rsidR="003572A3" w:rsidRPr="005A2738">
        <w:rPr>
          <w:rFonts w:ascii="Times New Roman" w:hAnsi="Times New Roman" w:cs="Times New Roman"/>
        </w:rPr>
        <w:t xml:space="preserve"> 5 U.S.C. 705.</w:t>
      </w:r>
      <w:r w:rsidR="00B51D22">
        <w:rPr>
          <w:rFonts w:ascii="Times New Roman" w:hAnsi="Times New Roman" w:cs="Times New Roman"/>
        </w:rPr>
        <w:t xml:space="preserve">  </w:t>
      </w:r>
      <w:r w:rsidR="00C81768">
        <w:rPr>
          <w:rFonts w:ascii="Times New Roman" w:hAnsi="Times New Roman" w:cs="Times New Roman"/>
        </w:rPr>
        <w:t xml:space="preserve">The Department shall further consider whether an additional postponement of the </w:t>
      </w:r>
      <w:r w:rsidR="00246DB7">
        <w:rPr>
          <w:rFonts w:ascii="Times New Roman" w:hAnsi="Times New Roman" w:cs="Times New Roman"/>
        </w:rPr>
        <w:t xml:space="preserve">Fiduciary Duty </w:t>
      </w:r>
      <w:r w:rsidR="000F5235">
        <w:rPr>
          <w:rFonts w:ascii="Times New Roman" w:hAnsi="Times New Roman" w:cs="Times New Roman"/>
        </w:rPr>
        <w:t xml:space="preserve">Rule’s applicability date </w:t>
      </w:r>
      <w:r w:rsidR="00C81768">
        <w:rPr>
          <w:rFonts w:ascii="Times New Roman" w:hAnsi="Times New Roman" w:cs="Times New Roman"/>
        </w:rPr>
        <w:t xml:space="preserve">should be instituted to ensure that </w:t>
      </w:r>
      <w:r w:rsidR="000F5235">
        <w:rPr>
          <w:rFonts w:ascii="Times New Roman" w:hAnsi="Times New Roman" w:cs="Times New Roman"/>
        </w:rPr>
        <w:t>affected entities have a reasonable period of t</w:t>
      </w:r>
      <w:r w:rsidR="00F12C53">
        <w:rPr>
          <w:rFonts w:ascii="Times New Roman" w:hAnsi="Times New Roman" w:cs="Times New Roman"/>
        </w:rPr>
        <w:t xml:space="preserve">ime to come into compliance, taking into account the long lead times necessary for regulated entities to alter affected </w:t>
      </w:r>
      <w:r w:rsidR="00A914E6">
        <w:rPr>
          <w:rFonts w:ascii="Times New Roman" w:hAnsi="Times New Roman" w:cs="Times New Roman"/>
        </w:rPr>
        <w:t xml:space="preserve">existing </w:t>
      </w:r>
      <w:r w:rsidR="00F12C53">
        <w:rPr>
          <w:rFonts w:ascii="Times New Roman" w:hAnsi="Times New Roman" w:cs="Times New Roman"/>
        </w:rPr>
        <w:t>contracts, issue new contracts, and provide clear and accurate information and disclosures to plan sponsors, investors, and retirees.</w:t>
      </w:r>
    </w:p>
    <w:p w:rsidR="00F12C53" w:rsidRPr="005A2738" w:rsidRDefault="00F12C53" w:rsidP="009C10AC">
      <w:pPr>
        <w:rPr>
          <w:rFonts w:ascii="Times New Roman" w:hAnsi="Times New Roman" w:cs="Times New Roman"/>
        </w:rPr>
      </w:pPr>
    </w:p>
    <w:p w:rsidR="00DC29DE" w:rsidRPr="005A2738" w:rsidRDefault="00CD29CC" w:rsidP="00CD29CC">
      <w:pPr>
        <w:rPr>
          <w:rFonts w:ascii="Times New Roman" w:hAnsi="Times New Roman" w:cs="Times New Roman"/>
        </w:rPr>
      </w:pPr>
      <w:r>
        <w:rPr>
          <w:rFonts w:ascii="Times New Roman" w:hAnsi="Times New Roman" w:cs="Times New Roman"/>
        </w:rPr>
        <w:t>(</w:t>
      </w:r>
      <w:r w:rsidR="006662BC">
        <w:rPr>
          <w:rFonts w:ascii="Times New Roman" w:hAnsi="Times New Roman" w:cs="Times New Roman"/>
        </w:rPr>
        <w:t>d</w:t>
      </w:r>
      <w:r>
        <w:rPr>
          <w:rFonts w:ascii="Times New Roman" w:hAnsi="Times New Roman" w:cs="Times New Roman"/>
        </w:rPr>
        <w:t xml:space="preserve">)  </w:t>
      </w:r>
      <w:r w:rsidR="00DC29DE" w:rsidRPr="005A2738">
        <w:rPr>
          <w:rFonts w:ascii="Times New Roman" w:hAnsi="Times New Roman" w:cs="Times New Roman"/>
        </w:rPr>
        <w:t>In consultation with the Department of Justice</w:t>
      </w:r>
      <w:r w:rsidR="00DA013E">
        <w:rPr>
          <w:rFonts w:ascii="Times New Roman" w:hAnsi="Times New Roman" w:cs="Times New Roman"/>
        </w:rPr>
        <w:t xml:space="preserve">, you should consider whether to seek a stay of </w:t>
      </w:r>
      <w:r w:rsidR="0099062B">
        <w:rPr>
          <w:rFonts w:ascii="Times New Roman" w:hAnsi="Times New Roman" w:cs="Times New Roman"/>
        </w:rPr>
        <w:t>any</w:t>
      </w:r>
      <w:r w:rsidR="00DA013E">
        <w:rPr>
          <w:rFonts w:ascii="Times New Roman" w:hAnsi="Times New Roman" w:cs="Times New Roman"/>
        </w:rPr>
        <w:t xml:space="preserve"> litigation concerning the </w:t>
      </w:r>
      <w:r w:rsidR="00246DB7">
        <w:rPr>
          <w:rFonts w:ascii="Times New Roman" w:hAnsi="Times New Roman" w:cs="Times New Roman"/>
        </w:rPr>
        <w:t xml:space="preserve">Fiduciary Duty </w:t>
      </w:r>
      <w:r w:rsidR="00DA013E">
        <w:rPr>
          <w:rFonts w:ascii="Times New Roman" w:hAnsi="Times New Roman" w:cs="Times New Roman"/>
        </w:rPr>
        <w:t xml:space="preserve">Rule pending the completion of </w:t>
      </w:r>
      <w:r w:rsidR="0099062B">
        <w:rPr>
          <w:rFonts w:ascii="Times New Roman" w:hAnsi="Times New Roman" w:cs="Times New Roman"/>
        </w:rPr>
        <w:t>the</w:t>
      </w:r>
      <w:r w:rsidR="00DA013E">
        <w:rPr>
          <w:rFonts w:ascii="Times New Roman" w:hAnsi="Times New Roman" w:cs="Times New Roman"/>
        </w:rPr>
        <w:t xml:space="preserve"> review</w:t>
      </w:r>
      <w:r w:rsidR="0099062B">
        <w:rPr>
          <w:rFonts w:ascii="Times New Roman" w:hAnsi="Times New Roman" w:cs="Times New Roman"/>
        </w:rPr>
        <w:t xml:space="preserve"> directed in this section</w:t>
      </w:r>
      <w:r w:rsidR="00DA013E">
        <w:rPr>
          <w:rFonts w:ascii="Times New Roman" w:hAnsi="Times New Roman" w:cs="Times New Roman"/>
        </w:rPr>
        <w:t xml:space="preserve">. </w:t>
      </w:r>
    </w:p>
    <w:p w:rsidR="00DC29DE" w:rsidRPr="005A2738" w:rsidRDefault="00DC29DE" w:rsidP="00DC29DE">
      <w:pPr>
        <w:rPr>
          <w:rFonts w:ascii="Times New Roman" w:eastAsia="Calibri" w:hAnsi="Times New Roman" w:cs="Times New Roman"/>
        </w:rPr>
      </w:pPr>
    </w:p>
    <w:p w:rsidR="00E910E9" w:rsidRDefault="00E910E9" w:rsidP="00DC29DE">
      <w:pPr>
        <w:rPr>
          <w:rFonts w:ascii="Times New Roman" w:eastAsia="Calibri" w:hAnsi="Times New Roman" w:cs="Times New Roman"/>
          <w:i/>
        </w:rPr>
      </w:pPr>
      <w:r>
        <w:rPr>
          <w:rFonts w:ascii="Times New Roman" w:eastAsia="Calibri" w:hAnsi="Times New Roman" w:cs="Times New Roman"/>
          <w:b/>
          <w:u w:val="single"/>
        </w:rPr>
        <w:t>Section 2.</w:t>
      </w:r>
      <w:r>
        <w:rPr>
          <w:rFonts w:ascii="Times New Roman" w:eastAsia="Calibri" w:hAnsi="Times New Roman" w:cs="Times New Roman"/>
          <w:i/>
        </w:rPr>
        <w:t xml:space="preserve">  General Provisions.  </w:t>
      </w:r>
    </w:p>
    <w:p w:rsidR="00E910E9" w:rsidRDefault="00E910E9" w:rsidP="00DC29DE">
      <w:pPr>
        <w:rPr>
          <w:rFonts w:ascii="Times New Roman" w:eastAsia="Calibri" w:hAnsi="Times New Roman" w:cs="Times New Roman"/>
          <w:i/>
        </w:rPr>
      </w:pPr>
    </w:p>
    <w:p w:rsidR="00E910E9" w:rsidRDefault="00E910E9" w:rsidP="00E910E9">
      <w:pPr>
        <w:rPr>
          <w:rFonts w:ascii="Times New Roman" w:eastAsia="Calibri" w:hAnsi="Times New Roman" w:cs="Times New Roman"/>
        </w:rPr>
      </w:pPr>
      <w:r>
        <w:rPr>
          <w:rFonts w:ascii="Times New Roman" w:eastAsia="Calibri" w:hAnsi="Times New Roman" w:cs="Times New Roman"/>
        </w:rPr>
        <w:t>(a)  Nothing in this memorandum shall be construed to impair or otherwise affect:</w:t>
      </w:r>
    </w:p>
    <w:p w:rsidR="00CD29CC" w:rsidRDefault="00CD29CC" w:rsidP="00E910E9">
      <w:pPr>
        <w:rPr>
          <w:rFonts w:ascii="Times New Roman" w:eastAsia="Calibri" w:hAnsi="Times New Roman" w:cs="Times New Roman"/>
        </w:rPr>
      </w:pPr>
    </w:p>
    <w:p w:rsidR="00E910E9" w:rsidRDefault="00E910E9" w:rsidP="00AE4F26">
      <w:pPr>
        <w:ind w:left="720"/>
        <w:rPr>
          <w:rFonts w:ascii="Times New Roman" w:eastAsia="Calibri" w:hAnsi="Times New Roman" w:cs="Times New Roman"/>
        </w:rPr>
      </w:pPr>
      <w:r>
        <w:rPr>
          <w:rFonts w:ascii="Times New Roman" w:eastAsia="Calibri" w:hAnsi="Times New Roman" w:cs="Times New Roman"/>
        </w:rPr>
        <w:t>(i) the authority granted by law to an executive department or agency, or the head thereof; or</w:t>
      </w:r>
    </w:p>
    <w:p w:rsidR="007E74C8" w:rsidRDefault="007E74C8" w:rsidP="007E74C8">
      <w:pPr>
        <w:rPr>
          <w:rFonts w:ascii="Times New Roman" w:eastAsia="Calibri" w:hAnsi="Times New Roman" w:cs="Times New Roman"/>
        </w:rPr>
      </w:pPr>
    </w:p>
    <w:p w:rsidR="007E74C8" w:rsidRDefault="007E74C8" w:rsidP="007E74C8">
      <w:pPr>
        <w:rPr>
          <w:rFonts w:ascii="Times New Roman" w:eastAsia="Calibri" w:hAnsi="Times New Roman" w:cs="Times New Roman"/>
        </w:rPr>
      </w:pPr>
    </w:p>
    <w:p w:rsidR="007E74C8" w:rsidRPr="007E74C8" w:rsidRDefault="007E74C8" w:rsidP="007E74C8">
      <w:pPr>
        <w:rPr>
          <w:rFonts w:ascii="Times New Roman" w:eastAsia="Calibri" w:hAnsi="Times New Roman" w:cs="Times New Roman"/>
          <w:b/>
          <w:u w:val="single"/>
        </w:rPr>
      </w:pPr>
      <w:r w:rsidRPr="007E74C8">
        <w:rPr>
          <w:rFonts w:ascii="Times New Roman" w:eastAsia="Calibri" w:hAnsi="Times New Roman" w:cs="Times New Roman"/>
          <w:b/>
          <w:u w:val="single"/>
        </w:rPr>
        <w:t>DRAFT</w:t>
      </w:r>
    </w:p>
    <w:p w:rsidR="007E74C8" w:rsidRDefault="007E74C8" w:rsidP="007E74C8">
      <w:pPr>
        <w:rPr>
          <w:rFonts w:ascii="Times New Roman" w:eastAsia="Calibri" w:hAnsi="Times New Roman" w:cs="Times New Roman"/>
        </w:rPr>
      </w:pPr>
    </w:p>
    <w:p w:rsidR="00E910E9" w:rsidRDefault="00E910E9" w:rsidP="00AE4F26">
      <w:pPr>
        <w:ind w:left="720"/>
        <w:rPr>
          <w:rFonts w:ascii="Times New Roman" w:eastAsia="Calibri" w:hAnsi="Times New Roman" w:cs="Times New Roman"/>
        </w:rPr>
      </w:pPr>
      <w:r>
        <w:rPr>
          <w:rFonts w:ascii="Times New Roman" w:eastAsia="Calibri" w:hAnsi="Times New Roman" w:cs="Times New Roman"/>
        </w:rPr>
        <w:t>(ii) the functions of the Director of the Office of Management and Budget relating to budget, administrative, or legislative proposals.</w:t>
      </w:r>
    </w:p>
    <w:p w:rsidR="00E910E9" w:rsidRDefault="00E910E9" w:rsidP="00AE4F26">
      <w:pPr>
        <w:ind w:firstLine="720"/>
        <w:rPr>
          <w:rFonts w:ascii="Times New Roman" w:eastAsia="Calibri" w:hAnsi="Times New Roman" w:cs="Times New Roman"/>
        </w:rPr>
      </w:pPr>
    </w:p>
    <w:p w:rsidR="00E910E9" w:rsidRDefault="00E910E9" w:rsidP="00E910E9">
      <w:pPr>
        <w:rPr>
          <w:rFonts w:ascii="Times New Roman" w:eastAsia="Calibri" w:hAnsi="Times New Roman" w:cs="Times New Roman"/>
        </w:rPr>
      </w:pPr>
      <w:r>
        <w:rPr>
          <w:rFonts w:ascii="Times New Roman" w:eastAsia="Calibri" w:hAnsi="Times New Roman" w:cs="Times New Roman"/>
        </w:rPr>
        <w:t>(b)  This memorandum shall be implemented consistent with applicable law and subject to the availability of appropriations.</w:t>
      </w:r>
    </w:p>
    <w:p w:rsidR="00E910E9" w:rsidRDefault="00E910E9" w:rsidP="00AE4F26">
      <w:pPr>
        <w:ind w:firstLine="720"/>
        <w:rPr>
          <w:rFonts w:ascii="Times New Roman" w:eastAsia="Calibri" w:hAnsi="Times New Roman" w:cs="Times New Roman"/>
        </w:rPr>
      </w:pPr>
    </w:p>
    <w:p w:rsidR="00DC29DE" w:rsidRDefault="00E910E9" w:rsidP="00E910E9">
      <w:pPr>
        <w:rPr>
          <w:rFonts w:ascii="Times New Roman" w:eastAsia="Calibri" w:hAnsi="Times New Roman" w:cs="Times New Roman"/>
        </w:rPr>
      </w:pPr>
      <w:r>
        <w:rPr>
          <w:rFonts w:ascii="Times New Roman" w:eastAsia="Calibri" w:hAnsi="Times New Roman" w:cs="Times New Roman"/>
        </w:rPr>
        <w:t xml:space="preserve">(c)  </w:t>
      </w:r>
      <w:r w:rsidR="00DC29DE" w:rsidRPr="005A2738">
        <w:rPr>
          <w:rFonts w:ascii="Times New Roman" w:eastAsia="Calibri" w:hAnsi="Times New Roman" w:cs="Times New Roman"/>
        </w:rPr>
        <w:t xml:space="preserve">This memorandum is not intended to, and does not, create any right or benefit, substantive or procedural, enforceable at law or in equity by any party against the United States, its departments, agencies, or entities, its officers, employees, or agents, or any other person. </w:t>
      </w:r>
    </w:p>
    <w:p w:rsidR="00E910E9" w:rsidRDefault="00E910E9" w:rsidP="00E910E9">
      <w:pPr>
        <w:rPr>
          <w:rFonts w:ascii="Times New Roman" w:eastAsia="Calibri" w:hAnsi="Times New Roman" w:cs="Times New Roman"/>
        </w:rPr>
      </w:pPr>
    </w:p>
    <w:p w:rsidR="00E910E9" w:rsidRPr="005A2738" w:rsidRDefault="00E910E9" w:rsidP="00E910E9">
      <w:pPr>
        <w:rPr>
          <w:rFonts w:ascii="Times New Roman" w:eastAsia="Calibri" w:hAnsi="Times New Roman" w:cs="Times New Roman"/>
        </w:rPr>
      </w:pPr>
      <w:r>
        <w:rPr>
          <w:rFonts w:ascii="Times New Roman" w:eastAsia="Calibri" w:hAnsi="Times New Roman" w:cs="Times New Roman"/>
        </w:rPr>
        <w:t xml:space="preserve">(d) </w:t>
      </w:r>
      <w:r w:rsidR="00C440C9">
        <w:rPr>
          <w:rFonts w:ascii="Times New Roman" w:eastAsia="Calibri" w:hAnsi="Times New Roman" w:cs="Times New Roman"/>
        </w:rPr>
        <w:t xml:space="preserve">You are </w:t>
      </w:r>
      <w:r w:rsidRPr="005A2738">
        <w:rPr>
          <w:rFonts w:ascii="Times New Roman" w:eastAsia="Calibri" w:hAnsi="Times New Roman" w:cs="Times New Roman"/>
        </w:rPr>
        <w:t xml:space="preserve">hereby authorized and directed to publish this memorandum in the </w:t>
      </w:r>
      <w:r w:rsidRPr="00903D7C">
        <w:rPr>
          <w:rFonts w:ascii="Times New Roman" w:eastAsia="Calibri" w:hAnsi="Times New Roman" w:cs="Times New Roman"/>
          <w:i/>
        </w:rPr>
        <w:t>Federal Register</w:t>
      </w:r>
      <w:r w:rsidRPr="005A2738">
        <w:rPr>
          <w:rFonts w:ascii="Times New Roman" w:eastAsia="Calibri" w:hAnsi="Times New Roman" w:cs="Times New Roman"/>
        </w:rPr>
        <w:t>.</w:t>
      </w:r>
    </w:p>
    <w:p w:rsidR="00DC29DE" w:rsidRPr="005A2738" w:rsidRDefault="00DC29DE" w:rsidP="00DC29DE">
      <w:pPr>
        <w:rPr>
          <w:rFonts w:ascii="Times New Roman" w:hAnsi="Times New Roman" w:cs="Times New Roman"/>
        </w:rPr>
      </w:pPr>
    </w:p>
    <w:p w:rsidR="00903D7C" w:rsidRDefault="00903D7C" w:rsidP="00DC29DE">
      <w:pPr>
        <w:rPr>
          <w:rFonts w:ascii="Times New Roman" w:hAnsi="Times New Roman" w:cs="Times New Roman"/>
        </w:rPr>
      </w:pPr>
    </w:p>
    <w:p w:rsidR="00DC29DE" w:rsidRPr="005A2738" w:rsidRDefault="00DC29DE" w:rsidP="00DC29DE">
      <w:pPr>
        <w:rPr>
          <w:rFonts w:ascii="Times New Roman" w:hAnsi="Times New Roman" w:cs="Times New Roman"/>
        </w:rPr>
      </w:pPr>
      <w:r w:rsidRPr="005A2738">
        <w:rPr>
          <w:rFonts w:ascii="Times New Roman" w:hAnsi="Times New Roman" w:cs="Times New Roman"/>
        </w:rPr>
        <w:t>DONALD J. TRUMP</w:t>
      </w:r>
    </w:p>
    <w:p w:rsidR="00804D3F" w:rsidRPr="005A2738" w:rsidRDefault="009536C5">
      <w:pPr>
        <w:rPr>
          <w:rFonts w:ascii="Times New Roman" w:hAnsi="Times New Roman" w:cs="Times New Roman"/>
          <w:color w:val="4F81BD" w:themeColor="accent1"/>
        </w:rPr>
      </w:pPr>
    </w:p>
    <w:sectPr w:rsidR="00804D3F" w:rsidRPr="005A27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53" w:rsidRDefault="00513B53" w:rsidP="00F751DC">
      <w:pPr>
        <w:spacing w:line="240" w:lineRule="auto"/>
      </w:pPr>
      <w:r>
        <w:separator/>
      </w:r>
    </w:p>
  </w:endnote>
  <w:endnote w:type="continuationSeparator" w:id="0">
    <w:p w:rsidR="00513B53" w:rsidRDefault="00513B53" w:rsidP="00F75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altName w:val="Nyala"/>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53" w:rsidRDefault="00513B53" w:rsidP="00F751DC">
      <w:pPr>
        <w:spacing w:line="240" w:lineRule="auto"/>
      </w:pPr>
      <w:r>
        <w:separator/>
      </w:r>
    </w:p>
  </w:footnote>
  <w:footnote w:type="continuationSeparator" w:id="0">
    <w:p w:rsidR="00513B53" w:rsidRDefault="00513B53" w:rsidP="00F751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0733B"/>
    <w:multiLevelType w:val="hybridMultilevel"/>
    <w:tmpl w:val="FA787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DE"/>
    <w:rsid w:val="00005C2B"/>
    <w:rsid w:val="00032B4A"/>
    <w:rsid w:val="00042973"/>
    <w:rsid w:val="00063FAD"/>
    <w:rsid w:val="000945C9"/>
    <w:rsid w:val="000A01AB"/>
    <w:rsid w:val="000A6DB0"/>
    <w:rsid w:val="000D068B"/>
    <w:rsid w:val="000F5235"/>
    <w:rsid w:val="00107B58"/>
    <w:rsid w:val="00171522"/>
    <w:rsid w:val="00197C59"/>
    <w:rsid w:val="001A1A50"/>
    <w:rsid w:val="001B1240"/>
    <w:rsid w:val="001B64A7"/>
    <w:rsid w:val="001B718C"/>
    <w:rsid w:val="001E7423"/>
    <w:rsid w:val="00206D28"/>
    <w:rsid w:val="00242C04"/>
    <w:rsid w:val="00246DB7"/>
    <w:rsid w:val="002B4702"/>
    <w:rsid w:val="003572A3"/>
    <w:rsid w:val="00386CFE"/>
    <w:rsid w:val="003E2F99"/>
    <w:rsid w:val="003E35E0"/>
    <w:rsid w:val="00411606"/>
    <w:rsid w:val="004424DD"/>
    <w:rsid w:val="00473E4D"/>
    <w:rsid w:val="004756E9"/>
    <w:rsid w:val="0049631D"/>
    <w:rsid w:val="004D792A"/>
    <w:rsid w:val="004F5482"/>
    <w:rsid w:val="00513B53"/>
    <w:rsid w:val="00515CCE"/>
    <w:rsid w:val="00517215"/>
    <w:rsid w:val="00560E0D"/>
    <w:rsid w:val="005A2738"/>
    <w:rsid w:val="005A532F"/>
    <w:rsid w:val="00603F49"/>
    <w:rsid w:val="006662BC"/>
    <w:rsid w:val="00681837"/>
    <w:rsid w:val="00687C36"/>
    <w:rsid w:val="006B7B44"/>
    <w:rsid w:val="007039CA"/>
    <w:rsid w:val="0071799B"/>
    <w:rsid w:val="00762B50"/>
    <w:rsid w:val="00781434"/>
    <w:rsid w:val="007C63CE"/>
    <w:rsid w:val="007E74C8"/>
    <w:rsid w:val="0081421C"/>
    <w:rsid w:val="0085222F"/>
    <w:rsid w:val="0087785B"/>
    <w:rsid w:val="00895C2A"/>
    <w:rsid w:val="008A3F21"/>
    <w:rsid w:val="008B0D71"/>
    <w:rsid w:val="00903D7C"/>
    <w:rsid w:val="00940EC9"/>
    <w:rsid w:val="00954C8E"/>
    <w:rsid w:val="009705A7"/>
    <w:rsid w:val="0099062B"/>
    <w:rsid w:val="009C10AC"/>
    <w:rsid w:val="009C5CC7"/>
    <w:rsid w:val="009D7875"/>
    <w:rsid w:val="009F1CE6"/>
    <w:rsid w:val="00A46010"/>
    <w:rsid w:val="00A561C8"/>
    <w:rsid w:val="00A914E6"/>
    <w:rsid w:val="00A93137"/>
    <w:rsid w:val="00A96455"/>
    <w:rsid w:val="00AD1D2A"/>
    <w:rsid w:val="00AE4F26"/>
    <w:rsid w:val="00AF0FFB"/>
    <w:rsid w:val="00B05962"/>
    <w:rsid w:val="00B51D22"/>
    <w:rsid w:val="00B6678C"/>
    <w:rsid w:val="00BB60DF"/>
    <w:rsid w:val="00BE12FE"/>
    <w:rsid w:val="00BE353C"/>
    <w:rsid w:val="00BF364F"/>
    <w:rsid w:val="00C07E88"/>
    <w:rsid w:val="00C2791C"/>
    <w:rsid w:val="00C3155F"/>
    <w:rsid w:val="00C439B5"/>
    <w:rsid w:val="00C440C9"/>
    <w:rsid w:val="00C81768"/>
    <w:rsid w:val="00CB3E7D"/>
    <w:rsid w:val="00CB7179"/>
    <w:rsid w:val="00CC3C30"/>
    <w:rsid w:val="00CD29CC"/>
    <w:rsid w:val="00CE0EE2"/>
    <w:rsid w:val="00D33488"/>
    <w:rsid w:val="00D95EDB"/>
    <w:rsid w:val="00DA013E"/>
    <w:rsid w:val="00DB0C20"/>
    <w:rsid w:val="00DC29DE"/>
    <w:rsid w:val="00DD3803"/>
    <w:rsid w:val="00E2080A"/>
    <w:rsid w:val="00E25503"/>
    <w:rsid w:val="00E63F38"/>
    <w:rsid w:val="00E6642D"/>
    <w:rsid w:val="00E70FF6"/>
    <w:rsid w:val="00E910E9"/>
    <w:rsid w:val="00EB0581"/>
    <w:rsid w:val="00F04619"/>
    <w:rsid w:val="00F12C53"/>
    <w:rsid w:val="00F4331F"/>
    <w:rsid w:val="00F55D5F"/>
    <w:rsid w:val="00F751DC"/>
    <w:rsid w:val="00F814FB"/>
    <w:rsid w:val="00FC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9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9DE"/>
    <w:pPr>
      <w:spacing w:after="0"/>
    </w:pPr>
    <w:rPr>
      <w:rFonts w:ascii="Bodoni MT" w:hAnsi="Bodoni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DE"/>
    <w:pPr>
      <w:ind w:left="720"/>
      <w:contextualSpacing/>
    </w:pPr>
  </w:style>
  <w:style w:type="paragraph" w:styleId="BalloonText">
    <w:name w:val="Balloon Text"/>
    <w:basedOn w:val="Normal"/>
    <w:link w:val="BalloonTextChar"/>
    <w:uiPriority w:val="99"/>
    <w:semiHidden/>
    <w:unhideWhenUsed/>
    <w:rsid w:val="00107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58"/>
    <w:rPr>
      <w:rFonts w:ascii="Tahoma" w:hAnsi="Tahoma" w:cs="Tahoma"/>
      <w:sz w:val="16"/>
      <w:szCs w:val="16"/>
    </w:rPr>
  </w:style>
  <w:style w:type="character" w:styleId="CommentReference">
    <w:name w:val="annotation reference"/>
    <w:basedOn w:val="DefaultParagraphFont"/>
    <w:uiPriority w:val="99"/>
    <w:semiHidden/>
    <w:unhideWhenUsed/>
    <w:rsid w:val="00BE353C"/>
    <w:rPr>
      <w:sz w:val="16"/>
      <w:szCs w:val="16"/>
    </w:rPr>
  </w:style>
  <w:style w:type="paragraph" w:styleId="CommentText">
    <w:name w:val="annotation text"/>
    <w:basedOn w:val="Normal"/>
    <w:link w:val="CommentTextChar"/>
    <w:uiPriority w:val="99"/>
    <w:semiHidden/>
    <w:unhideWhenUsed/>
    <w:rsid w:val="00BE353C"/>
    <w:pPr>
      <w:spacing w:line="240" w:lineRule="auto"/>
    </w:pPr>
    <w:rPr>
      <w:sz w:val="20"/>
      <w:szCs w:val="20"/>
    </w:rPr>
  </w:style>
  <w:style w:type="character" w:customStyle="1" w:styleId="CommentTextChar">
    <w:name w:val="Comment Text Char"/>
    <w:basedOn w:val="DefaultParagraphFont"/>
    <w:link w:val="CommentText"/>
    <w:uiPriority w:val="99"/>
    <w:semiHidden/>
    <w:rsid w:val="00BE353C"/>
    <w:rPr>
      <w:rFonts w:ascii="Bodoni MT" w:hAnsi="Bodoni MT"/>
      <w:sz w:val="20"/>
      <w:szCs w:val="20"/>
    </w:rPr>
  </w:style>
  <w:style w:type="paragraph" w:styleId="CommentSubject">
    <w:name w:val="annotation subject"/>
    <w:basedOn w:val="CommentText"/>
    <w:next w:val="CommentText"/>
    <w:link w:val="CommentSubjectChar"/>
    <w:uiPriority w:val="99"/>
    <w:semiHidden/>
    <w:unhideWhenUsed/>
    <w:rsid w:val="00BE353C"/>
    <w:rPr>
      <w:b/>
      <w:bCs/>
    </w:rPr>
  </w:style>
  <w:style w:type="character" w:customStyle="1" w:styleId="CommentSubjectChar">
    <w:name w:val="Comment Subject Char"/>
    <w:basedOn w:val="CommentTextChar"/>
    <w:link w:val="CommentSubject"/>
    <w:uiPriority w:val="99"/>
    <w:semiHidden/>
    <w:rsid w:val="00BE353C"/>
    <w:rPr>
      <w:rFonts w:ascii="Bodoni MT" w:hAnsi="Bodoni MT"/>
      <w:b/>
      <w:bCs/>
      <w:sz w:val="20"/>
      <w:szCs w:val="20"/>
    </w:rPr>
  </w:style>
  <w:style w:type="character" w:styleId="Hyperlink">
    <w:name w:val="Hyperlink"/>
    <w:basedOn w:val="DefaultParagraphFont"/>
    <w:uiPriority w:val="99"/>
    <w:unhideWhenUsed/>
    <w:rsid w:val="00BE353C"/>
    <w:rPr>
      <w:color w:val="0000FF" w:themeColor="hyperlink"/>
      <w:u w:val="single"/>
    </w:rPr>
  </w:style>
  <w:style w:type="character" w:styleId="FollowedHyperlink">
    <w:name w:val="FollowedHyperlink"/>
    <w:basedOn w:val="DefaultParagraphFont"/>
    <w:uiPriority w:val="99"/>
    <w:semiHidden/>
    <w:unhideWhenUsed/>
    <w:rsid w:val="00DA013E"/>
    <w:rPr>
      <w:color w:val="800080" w:themeColor="followedHyperlink"/>
      <w:u w:val="single"/>
    </w:rPr>
  </w:style>
  <w:style w:type="paragraph" w:styleId="Header">
    <w:name w:val="header"/>
    <w:basedOn w:val="Normal"/>
    <w:link w:val="HeaderChar"/>
    <w:uiPriority w:val="99"/>
    <w:unhideWhenUsed/>
    <w:rsid w:val="00F751DC"/>
    <w:pPr>
      <w:tabs>
        <w:tab w:val="center" w:pos="4680"/>
        <w:tab w:val="right" w:pos="9360"/>
      </w:tabs>
      <w:spacing w:line="240" w:lineRule="auto"/>
    </w:pPr>
  </w:style>
  <w:style w:type="character" w:customStyle="1" w:styleId="HeaderChar">
    <w:name w:val="Header Char"/>
    <w:basedOn w:val="DefaultParagraphFont"/>
    <w:link w:val="Header"/>
    <w:uiPriority w:val="99"/>
    <w:rsid w:val="00F751DC"/>
    <w:rPr>
      <w:rFonts w:ascii="Bodoni MT" w:hAnsi="Bodoni MT"/>
    </w:rPr>
  </w:style>
  <w:style w:type="paragraph" w:styleId="Footer">
    <w:name w:val="footer"/>
    <w:basedOn w:val="Normal"/>
    <w:link w:val="FooterChar"/>
    <w:uiPriority w:val="99"/>
    <w:unhideWhenUsed/>
    <w:rsid w:val="00F751DC"/>
    <w:pPr>
      <w:tabs>
        <w:tab w:val="center" w:pos="4680"/>
        <w:tab w:val="right" w:pos="9360"/>
      </w:tabs>
      <w:spacing w:line="240" w:lineRule="auto"/>
    </w:pPr>
  </w:style>
  <w:style w:type="character" w:customStyle="1" w:styleId="FooterChar">
    <w:name w:val="Footer Char"/>
    <w:basedOn w:val="DefaultParagraphFont"/>
    <w:link w:val="Footer"/>
    <w:uiPriority w:val="99"/>
    <w:rsid w:val="00F751DC"/>
    <w:rPr>
      <w:rFonts w:ascii="Bodoni MT" w:hAnsi="Bodoni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4262-A248-4B73-93F6-B0C8F51C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2017-02-03T00:26:00Z</dcterms:created>
  <dcterms:modified xsi:type="dcterms:W3CDTF">2017-02-03T00:26:00Z</dcterms:modified>
</cp:coreProperties>
</file>